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3B0B9" w14:textId="6D996D66" w:rsidR="006E278B" w:rsidRPr="00074BFF" w:rsidRDefault="00E33BA7">
      <w:pPr>
        <w:rPr>
          <w:b/>
          <w:bCs/>
          <w:sz w:val="28"/>
          <w:szCs w:val="28"/>
        </w:rPr>
      </w:pPr>
      <w:r w:rsidRPr="00074BFF">
        <w:rPr>
          <w:b/>
          <w:bCs/>
          <w:sz w:val="28"/>
          <w:szCs w:val="28"/>
        </w:rPr>
        <w:t xml:space="preserve">Alnwick and </w:t>
      </w:r>
      <w:proofErr w:type="spellStart"/>
      <w:r w:rsidRPr="00074BFF">
        <w:rPr>
          <w:b/>
          <w:bCs/>
          <w:sz w:val="28"/>
          <w:szCs w:val="28"/>
        </w:rPr>
        <w:t>Denwick</w:t>
      </w:r>
      <w:proofErr w:type="spellEnd"/>
      <w:r w:rsidRPr="00074BFF">
        <w:rPr>
          <w:b/>
          <w:bCs/>
          <w:sz w:val="28"/>
          <w:szCs w:val="28"/>
        </w:rPr>
        <w:t xml:space="preserve"> Neighbourhood Plan First Review</w:t>
      </w:r>
    </w:p>
    <w:p w14:paraId="3206D30C" w14:textId="4ADB49E7" w:rsidR="00E33BA7" w:rsidRPr="00074BFF" w:rsidRDefault="00E33BA7">
      <w:pPr>
        <w:rPr>
          <w:b/>
          <w:bCs/>
          <w:sz w:val="28"/>
          <w:szCs w:val="28"/>
        </w:rPr>
      </w:pPr>
    </w:p>
    <w:p w14:paraId="4F392208" w14:textId="39C9F6FF" w:rsidR="00E33BA7" w:rsidRPr="00074BFF" w:rsidRDefault="00E33BA7">
      <w:pPr>
        <w:rPr>
          <w:b/>
          <w:bCs/>
          <w:sz w:val="28"/>
          <w:szCs w:val="28"/>
        </w:rPr>
      </w:pPr>
      <w:r w:rsidRPr="00074BFF">
        <w:rPr>
          <w:b/>
          <w:bCs/>
          <w:sz w:val="28"/>
          <w:szCs w:val="28"/>
        </w:rPr>
        <w:t xml:space="preserve">Steering Group Meeting </w:t>
      </w:r>
      <w:r w:rsidR="00AE1959" w:rsidRPr="00074BFF">
        <w:rPr>
          <w:b/>
          <w:bCs/>
          <w:sz w:val="28"/>
          <w:szCs w:val="28"/>
        </w:rPr>
        <w:t xml:space="preserve">No </w:t>
      </w:r>
      <w:r w:rsidR="007F3C7A">
        <w:rPr>
          <w:b/>
          <w:bCs/>
          <w:sz w:val="28"/>
          <w:szCs w:val="28"/>
        </w:rPr>
        <w:t>5</w:t>
      </w:r>
    </w:p>
    <w:p w14:paraId="4512BE48" w14:textId="77777777" w:rsidR="00E33BA7" w:rsidRPr="00074BFF" w:rsidRDefault="00E33BA7">
      <w:pPr>
        <w:rPr>
          <w:b/>
          <w:bCs/>
          <w:sz w:val="28"/>
          <w:szCs w:val="28"/>
        </w:rPr>
      </w:pPr>
    </w:p>
    <w:p w14:paraId="59AEF4E3" w14:textId="1F6FA436" w:rsidR="00E33BA7" w:rsidRPr="00074BFF" w:rsidRDefault="00EA1188">
      <w:pPr>
        <w:rPr>
          <w:b/>
          <w:bCs/>
          <w:sz w:val="28"/>
          <w:szCs w:val="28"/>
        </w:rPr>
      </w:pPr>
      <w:r>
        <w:rPr>
          <w:b/>
          <w:bCs/>
          <w:sz w:val="28"/>
          <w:szCs w:val="28"/>
        </w:rPr>
        <w:t>27</w:t>
      </w:r>
      <w:r w:rsidRPr="00EA1188">
        <w:rPr>
          <w:b/>
          <w:bCs/>
          <w:sz w:val="28"/>
          <w:szCs w:val="28"/>
          <w:vertAlign w:val="superscript"/>
        </w:rPr>
        <w:t>th</w:t>
      </w:r>
      <w:r>
        <w:rPr>
          <w:b/>
          <w:bCs/>
          <w:sz w:val="28"/>
          <w:szCs w:val="28"/>
        </w:rPr>
        <w:t xml:space="preserve"> September</w:t>
      </w:r>
      <w:r w:rsidR="00BB2A98" w:rsidRPr="00074BFF">
        <w:rPr>
          <w:b/>
          <w:bCs/>
          <w:sz w:val="28"/>
          <w:szCs w:val="28"/>
        </w:rPr>
        <w:t xml:space="preserve"> 2023</w:t>
      </w:r>
      <w:r w:rsidR="00E33BA7" w:rsidRPr="00074BFF">
        <w:rPr>
          <w:b/>
          <w:bCs/>
          <w:sz w:val="28"/>
          <w:szCs w:val="28"/>
        </w:rPr>
        <w:t xml:space="preserve"> </w:t>
      </w:r>
      <w:r w:rsidR="00A02C83" w:rsidRPr="00074BFF">
        <w:rPr>
          <w:b/>
          <w:bCs/>
          <w:sz w:val="28"/>
          <w:szCs w:val="28"/>
        </w:rPr>
        <w:t xml:space="preserve">- </w:t>
      </w:r>
      <w:r w:rsidR="00E33BA7" w:rsidRPr="00074BFF">
        <w:rPr>
          <w:b/>
          <w:bCs/>
          <w:sz w:val="28"/>
          <w:szCs w:val="28"/>
        </w:rPr>
        <w:t>6.30</w:t>
      </w:r>
      <w:r w:rsidR="004529F5" w:rsidRPr="00074BFF">
        <w:rPr>
          <w:b/>
          <w:bCs/>
          <w:sz w:val="28"/>
          <w:szCs w:val="28"/>
        </w:rPr>
        <w:t>pm</w:t>
      </w:r>
      <w:r w:rsidR="005F5FB7" w:rsidRPr="00074BFF">
        <w:rPr>
          <w:b/>
          <w:bCs/>
          <w:sz w:val="28"/>
          <w:szCs w:val="28"/>
        </w:rPr>
        <w:t xml:space="preserve"> </w:t>
      </w:r>
      <w:r w:rsidR="004529F5" w:rsidRPr="00074BFF">
        <w:rPr>
          <w:b/>
          <w:bCs/>
          <w:sz w:val="28"/>
          <w:szCs w:val="28"/>
        </w:rPr>
        <w:t>Lindisfarne Centre, Alnwick</w:t>
      </w:r>
    </w:p>
    <w:p w14:paraId="4AF2568C" w14:textId="4DEF15FF" w:rsidR="00E33BA7" w:rsidRPr="00074BFF" w:rsidRDefault="00E33BA7">
      <w:pPr>
        <w:rPr>
          <w:b/>
          <w:bCs/>
          <w:sz w:val="28"/>
          <w:szCs w:val="28"/>
        </w:rPr>
      </w:pPr>
    </w:p>
    <w:p w14:paraId="682BA902" w14:textId="123A8DBE" w:rsidR="00E33BA7" w:rsidRPr="00074BFF" w:rsidRDefault="005F5FB7">
      <w:pPr>
        <w:rPr>
          <w:b/>
          <w:bCs/>
          <w:sz w:val="28"/>
          <w:szCs w:val="28"/>
        </w:rPr>
      </w:pPr>
      <w:r w:rsidRPr="00074BFF">
        <w:rPr>
          <w:b/>
          <w:bCs/>
          <w:sz w:val="28"/>
          <w:szCs w:val="28"/>
        </w:rPr>
        <w:t>Notes of Meeting</w:t>
      </w:r>
    </w:p>
    <w:p w14:paraId="49E5D12D" w14:textId="77777777" w:rsidR="00A02C83" w:rsidRPr="00074BFF" w:rsidRDefault="00A02C83">
      <w:pPr>
        <w:rPr>
          <w:b/>
          <w:bCs/>
          <w:sz w:val="24"/>
          <w:szCs w:val="24"/>
        </w:rPr>
      </w:pPr>
    </w:p>
    <w:p w14:paraId="08029E7A" w14:textId="1E58A605" w:rsidR="00E33BA7" w:rsidRPr="00074BFF" w:rsidRDefault="00A02C83">
      <w:pPr>
        <w:rPr>
          <w:b/>
          <w:bCs/>
          <w:sz w:val="24"/>
          <w:szCs w:val="24"/>
        </w:rPr>
      </w:pPr>
      <w:r w:rsidRPr="00074BFF">
        <w:rPr>
          <w:b/>
          <w:bCs/>
          <w:sz w:val="24"/>
          <w:szCs w:val="24"/>
        </w:rPr>
        <w:t>Attendees</w:t>
      </w:r>
    </w:p>
    <w:p w14:paraId="1AFC8A06" w14:textId="18FB8097" w:rsidR="00A02C83" w:rsidRPr="00074BFF" w:rsidRDefault="00BB2A98">
      <w:pPr>
        <w:rPr>
          <w:sz w:val="24"/>
          <w:szCs w:val="24"/>
        </w:rPr>
      </w:pPr>
      <w:r w:rsidRPr="00074BFF">
        <w:rPr>
          <w:sz w:val="24"/>
          <w:szCs w:val="24"/>
        </w:rPr>
        <w:t xml:space="preserve">Geoff Watson </w:t>
      </w:r>
      <w:r w:rsidR="00235196" w:rsidRPr="00074BFF">
        <w:rPr>
          <w:sz w:val="24"/>
          <w:szCs w:val="24"/>
        </w:rPr>
        <w:t>(</w:t>
      </w:r>
      <w:r w:rsidRPr="00074BFF">
        <w:rPr>
          <w:sz w:val="24"/>
          <w:szCs w:val="24"/>
        </w:rPr>
        <w:t>Chairing</w:t>
      </w:r>
      <w:r w:rsidR="00235196" w:rsidRPr="00074BFF">
        <w:rPr>
          <w:sz w:val="24"/>
          <w:szCs w:val="24"/>
        </w:rPr>
        <w:t xml:space="preserve">), </w:t>
      </w:r>
      <w:r w:rsidR="00A02C83" w:rsidRPr="00074BFF">
        <w:rPr>
          <w:sz w:val="24"/>
          <w:szCs w:val="24"/>
        </w:rPr>
        <w:t xml:space="preserve">Peter Edge, Peter Reed, Martin </w:t>
      </w:r>
      <w:proofErr w:type="spellStart"/>
      <w:r w:rsidR="00A02C83" w:rsidRPr="00074BFF">
        <w:rPr>
          <w:sz w:val="24"/>
          <w:szCs w:val="24"/>
        </w:rPr>
        <w:t>Swinbank</w:t>
      </w:r>
      <w:proofErr w:type="spellEnd"/>
      <w:r w:rsidR="00A02C83" w:rsidRPr="00074BFF">
        <w:rPr>
          <w:sz w:val="24"/>
          <w:szCs w:val="24"/>
        </w:rPr>
        <w:t>, Lynda Wearn</w:t>
      </w:r>
      <w:r w:rsidR="00235196" w:rsidRPr="00074BFF">
        <w:rPr>
          <w:sz w:val="24"/>
          <w:szCs w:val="24"/>
        </w:rPr>
        <w:t>,</w:t>
      </w:r>
      <w:r w:rsidR="004529F5" w:rsidRPr="00074BFF">
        <w:rPr>
          <w:sz w:val="24"/>
          <w:szCs w:val="24"/>
        </w:rPr>
        <w:t xml:space="preserve"> Martin Harrington</w:t>
      </w:r>
    </w:p>
    <w:p w14:paraId="2C7274D9" w14:textId="77777777" w:rsidR="00453445" w:rsidRPr="00074BFF" w:rsidRDefault="00453445">
      <w:pPr>
        <w:rPr>
          <w:sz w:val="24"/>
          <w:szCs w:val="24"/>
        </w:rPr>
      </w:pPr>
    </w:p>
    <w:p w14:paraId="5F3A76BF" w14:textId="77777777" w:rsidR="00453445" w:rsidRPr="00074BFF" w:rsidRDefault="00453445" w:rsidP="00453445">
      <w:pPr>
        <w:rPr>
          <w:b/>
          <w:bCs/>
          <w:sz w:val="24"/>
          <w:szCs w:val="24"/>
        </w:rPr>
      </w:pPr>
      <w:r w:rsidRPr="00074BFF">
        <w:rPr>
          <w:b/>
          <w:bCs/>
          <w:sz w:val="24"/>
          <w:szCs w:val="24"/>
        </w:rPr>
        <w:t xml:space="preserve">Officers attending </w:t>
      </w:r>
    </w:p>
    <w:p w14:paraId="60EA71E6" w14:textId="77777777" w:rsidR="00453445" w:rsidRPr="00074BFF" w:rsidRDefault="00453445" w:rsidP="00453445">
      <w:pPr>
        <w:rPr>
          <w:sz w:val="24"/>
          <w:szCs w:val="24"/>
        </w:rPr>
      </w:pPr>
      <w:r w:rsidRPr="00074BFF">
        <w:rPr>
          <w:sz w:val="24"/>
          <w:szCs w:val="24"/>
        </w:rPr>
        <w:t>Peter Hately and Tim Kirton plus Peter Biggers – Review Coordinator</w:t>
      </w:r>
    </w:p>
    <w:p w14:paraId="2816D228" w14:textId="77777777" w:rsidR="00453445" w:rsidRPr="00074BFF" w:rsidRDefault="00453445">
      <w:pPr>
        <w:rPr>
          <w:sz w:val="24"/>
          <w:szCs w:val="24"/>
        </w:rPr>
      </w:pPr>
    </w:p>
    <w:p w14:paraId="128B58B4" w14:textId="77777777" w:rsidR="00810FD6" w:rsidRPr="00074BFF" w:rsidRDefault="00810FD6">
      <w:pPr>
        <w:rPr>
          <w:sz w:val="24"/>
          <w:szCs w:val="24"/>
        </w:rPr>
      </w:pPr>
    </w:p>
    <w:p w14:paraId="78C2C0DB" w14:textId="77777777" w:rsidR="00FF499F" w:rsidRDefault="00453445">
      <w:pPr>
        <w:rPr>
          <w:b/>
          <w:bCs/>
          <w:sz w:val="24"/>
          <w:szCs w:val="24"/>
        </w:rPr>
      </w:pPr>
      <w:r w:rsidRPr="00074BFF">
        <w:rPr>
          <w:b/>
          <w:bCs/>
          <w:sz w:val="24"/>
          <w:szCs w:val="24"/>
        </w:rPr>
        <w:t xml:space="preserve">1) </w:t>
      </w:r>
      <w:r w:rsidR="00A02C83" w:rsidRPr="00074BFF">
        <w:rPr>
          <w:b/>
          <w:bCs/>
          <w:sz w:val="24"/>
          <w:szCs w:val="24"/>
        </w:rPr>
        <w:t>Apologies</w:t>
      </w:r>
      <w:r w:rsidR="00FF499F">
        <w:rPr>
          <w:b/>
          <w:bCs/>
          <w:sz w:val="24"/>
          <w:szCs w:val="24"/>
        </w:rPr>
        <w:t xml:space="preserve">: </w:t>
      </w:r>
    </w:p>
    <w:p w14:paraId="41FDDC2E" w14:textId="4E4CF0E8" w:rsidR="00A02C83" w:rsidRPr="00FF499F" w:rsidRDefault="00FF499F">
      <w:pPr>
        <w:rPr>
          <w:sz w:val="24"/>
          <w:szCs w:val="24"/>
        </w:rPr>
      </w:pPr>
      <w:r w:rsidRPr="00FF499F">
        <w:rPr>
          <w:sz w:val="24"/>
          <w:szCs w:val="24"/>
        </w:rPr>
        <w:t xml:space="preserve">None </w:t>
      </w:r>
      <w:proofErr w:type="gramStart"/>
      <w:r w:rsidRPr="00FF499F">
        <w:rPr>
          <w:sz w:val="24"/>
          <w:szCs w:val="24"/>
        </w:rPr>
        <w:t>received</w:t>
      </w:r>
      <w:proofErr w:type="gramEnd"/>
    </w:p>
    <w:p w14:paraId="2DB17D02" w14:textId="77777777" w:rsidR="00081071" w:rsidRPr="00074BFF" w:rsidRDefault="00081071">
      <w:pPr>
        <w:rPr>
          <w:b/>
          <w:bCs/>
          <w:sz w:val="24"/>
          <w:szCs w:val="24"/>
        </w:rPr>
      </w:pPr>
    </w:p>
    <w:p w14:paraId="0C9AB283" w14:textId="6C04FDAB" w:rsidR="00DA370E" w:rsidRPr="00074BFF" w:rsidRDefault="00453445" w:rsidP="008E6407">
      <w:pPr>
        <w:rPr>
          <w:b/>
          <w:bCs/>
          <w:sz w:val="24"/>
          <w:szCs w:val="24"/>
        </w:rPr>
      </w:pPr>
      <w:r w:rsidRPr="00074BFF">
        <w:rPr>
          <w:b/>
          <w:bCs/>
          <w:sz w:val="24"/>
          <w:szCs w:val="24"/>
        </w:rPr>
        <w:t xml:space="preserve">2) Approval of </w:t>
      </w:r>
      <w:r w:rsidR="00E65AA1" w:rsidRPr="00074BFF">
        <w:rPr>
          <w:b/>
          <w:bCs/>
          <w:sz w:val="24"/>
          <w:szCs w:val="24"/>
        </w:rPr>
        <w:t xml:space="preserve">Meeting Notes </w:t>
      </w:r>
    </w:p>
    <w:p w14:paraId="1F9AB55F" w14:textId="06765E1D" w:rsidR="002E5901" w:rsidRPr="00074BFF" w:rsidRDefault="002E5901" w:rsidP="008E6407">
      <w:pPr>
        <w:rPr>
          <w:sz w:val="24"/>
          <w:szCs w:val="24"/>
        </w:rPr>
      </w:pPr>
      <w:r w:rsidRPr="00074BFF">
        <w:rPr>
          <w:sz w:val="24"/>
          <w:szCs w:val="24"/>
        </w:rPr>
        <w:t xml:space="preserve">The meeting notes of the meeting on </w:t>
      </w:r>
      <w:r w:rsidR="00822C7D">
        <w:rPr>
          <w:sz w:val="24"/>
          <w:szCs w:val="24"/>
        </w:rPr>
        <w:t>26</w:t>
      </w:r>
      <w:r w:rsidR="00EA1188">
        <w:rPr>
          <w:sz w:val="24"/>
          <w:szCs w:val="24"/>
        </w:rPr>
        <w:t>/7</w:t>
      </w:r>
      <w:r w:rsidR="00E02283" w:rsidRPr="00074BFF">
        <w:rPr>
          <w:sz w:val="24"/>
          <w:szCs w:val="24"/>
        </w:rPr>
        <w:t>/23</w:t>
      </w:r>
      <w:r w:rsidRPr="00074BFF">
        <w:rPr>
          <w:sz w:val="24"/>
          <w:szCs w:val="24"/>
        </w:rPr>
        <w:t xml:space="preserve"> were </w:t>
      </w:r>
      <w:proofErr w:type="gramStart"/>
      <w:r w:rsidRPr="00074BFF">
        <w:rPr>
          <w:sz w:val="24"/>
          <w:szCs w:val="24"/>
        </w:rPr>
        <w:t>approved</w:t>
      </w:r>
      <w:proofErr w:type="gramEnd"/>
    </w:p>
    <w:p w14:paraId="2AFC19FD" w14:textId="77777777" w:rsidR="00167A9E" w:rsidRPr="00074BFF" w:rsidRDefault="00167A9E" w:rsidP="008E6407">
      <w:pPr>
        <w:rPr>
          <w:b/>
          <w:bCs/>
          <w:sz w:val="24"/>
          <w:szCs w:val="24"/>
        </w:rPr>
      </w:pPr>
    </w:p>
    <w:p w14:paraId="7471D116" w14:textId="0EFD0615" w:rsidR="00952398" w:rsidRPr="00822C7D" w:rsidRDefault="00453445" w:rsidP="00952398">
      <w:pPr>
        <w:rPr>
          <w:b/>
          <w:bCs/>
          <w:sz w:val="24"/>
          <w:szCs w:val="24"/>
        </w:rPr>
      </w:pPr>
      <w:r w:rsidRPr="00074BFF">
        <w:rPr>
          <w:b/>
          <w:bCs/>
          <w:sz w:val="24"/>
          <w:szCs w:val="24"/>
        </w:rPr>
        <w:t xml:space="preserve">3) </w:t>
      </w:r>
      <w:r w:rsidR="00822C7D" w:rsidRPr="00822C7D">
        <w:rPr>
          <w:b/>
          <w:bCs/>
          <w:sz w:val="24"/>
          <w:szCs w:val="24"/>
        </w:rPr>
        <w:t xml:space="preserve">Stage </w:t>
      </w:r>
      <w:r w:rsidR="002659A4">
        <w:rPr>
          <w:b/>
          <w:bCs/>
          <w:sz w:val="24"/>
          <w:szCs w:val="24"/>
        </w:rPr>
        <w:t>r</w:t>
      </w:r>
      <w:r w:rsidR="00822C7D" w:rsidRPr="00822C7D">
        <w:rPr>
          <w:b/>
          <w:bCs/>
          <w:sz w:val="24"/>
          <w:szCs w:val="24"/>
        </w:rPr>
        <w:t>eached in process</w:t>
      </w:r>
    </w:p>
    <w:p w14:paraId="2D6D7ECC" w14:textId="18BBAE54" w:rsidR="00822C7D" w:rsidRDefault="00822C7D" w:rsidP="008E6407">
      <w:pPr>
        <w:rPr>
          <w:sz w:val="24"/>
          <w:szCs w:val="24"/>
        </w:rPr>
      </w:pPr>
      <w:r>
        <w:rPr>
          <w:sz w:val="24"/>
          <w:szCs w:val="24"/>
        </w:rPr>
        <w:t xml:space="preserve">There are some gaps from the Community Facilities, Town Centre and Economy and Employment advisory groups which have not yet met with PB. </w:t>
      </w:r>
      <w:r w:rsidR="003C2A13">
        <w:rPr>
          <w:sz w:val="24"/>
          <w:szCs w:val="24"/>
        </w:rPr>
        <w:t xml:space="preserve"> There is to be a separate Economy and Employment Group </w:t>
      </w:r>
      <w:proofErr w:type="gramStart"/>
      <w:r w:rsidR="003C2A13">
        <w:rPr>
          <w:sz w:val="24"/>
          <w:szCs w:val="24"/>
        </w:rPr>
        <w:t>which  was</w:t>
      </w:r>
      <w:proofErr w:type="gramEnd"/>
      <w:r w:rsidR="003C2A13">
        <w:rPr>
          <w:sz w:val="24"/>
          <w:szCs w:val="24"/>
        </w:rPr>
        <w:t xml:space="preserve"> previously with the Housing group</w:t>
      </w:r>
      <w:r w:rsidR="002659A4">
        <w:rPr>
          <w:sz w:val="24"/>
          <w:szCs w:val="24"/>
        </w:rPr>
        <w:t>.</w:t>
      </w:r>
    </w:p>
    <w:p w14:paraId="7DC1CAC1" w14:textId="77777777" w:rsidR="003137BA" w:rsidRDefault="003137BA" w:rsidP="008E6407">
      <w:pPr>
        <w:rPr>
          <w:b/>
          <w:bCs/>
          <w:i/>
          <w:iCs/>
          <w:sz w:val="24"/>
          <w:szCs w:val="24"/>
        </w:rPr>
      </w:pPr>
    </w:p>
    <w:p w14:paraId="699B3DD0" w14:textId="762E5EAA" w:rsidR="005125B1" w:rsidRDefault="005125B1" w:rsidP="008E6407">
      <w:pPr>
        <w:rPr>
          <w:b/>
          <w:bCs/>
          <w:i/>
          <w:iCs/>
          <w:sz w:val="24"/>
          <w:szCs w:val="24"/>
        </w:rPr>
      </w:pPr>
      <w:r w:rsidRPr="00074BFF">
        <w:rPr>
          <w:b/>
          <w:bCs/>
          <w:i/>
          <w:iCs/>
          <w:sz w:val="24"/>
          <w:szCs w:val="24"/>
        </w:rPr>
        <w:t>Action</w:t>
      </w:r>
      <w:r w:rsidRPr="00074BFF">
        <w:rPr>
          <w:b/>
          <w:bCs/>
          <w:sz w:val="24"/>
          <w:szCs w:val="24"/>
        </w:rPr>
        <w:t xml:space="preserve"> – </w:t>
      </w:r>
      <w:r w:rsidR="003137BA" w:rsidRPr="003137BA">
        <w:rPr>
          <w:b/>
          <w:bCs/>
          <w:i/>
          <w:iCs/>
          <w:sz w:val="24"/>
          <w:szCs w:val="24"/>
        </w:rPr>
        <w:t xml:space="preserve">TK to put out a note to the business world alerting them to the </w:t>
      </w:r>
      <w:r w:rsidR="002659A4">
        <w:rPr>
          <w:b/>
          <w:bCs/>
          <w:i/>
          <w:iCs/>
          <w:sz w:val="24"/>
          <w:szCs w:val="24"/>
        </w:rPr>
        <w:t xml:space="preserve">ADNP </w:t>
      </w:r>
      <w:r w:rsidR="003137BA" w:rsidRPr="003137BA">
        <w:rPr>
          <w:b/>
          <w:bCs/>
          <w:i/>
          <w:iCs/>
          <w:sz w:val="24"/>
          <w:szCs w:val="24"/>
        </w:rPr>
        <w:t>meeting in October.</w:t>
      </w:r>
    </w:p>
    <w:p w14:paraId="54D2EA61" w14:textId="77777777" w:rsidR="002659A4" w:rsidRPr="00074BFF" w:rsidRDefault="002659A4" w:rsidP="008E6407">
      <w:pPr>
        <w:rPr>
          <w:b/>
          <w:bCs/>
          <w:sz w:val="24"/>
          <w:szCs w:val="24"/>
        </w:rPr>
      </w:pPr>
    </w:p>
    <w:p w14:paraId="56D13BAE" w14:textId="77777777" w:rsidR="00B16872" w:rsidRPr="00074BFF" w:rsidRDefault="00B16872" w:rsidP="00B16872">
      <w:pPr>
        <w:pStyle w:val="ListParagraph"/>
        <w:rPr>
          <w:sz w:val="24"/>
          <w:szCs w:val="24"/>
        </w:rPr>
      </w:pPr>
    </w:p>
    <w:p w14:paraId="4A4E2E35" w14:textId="77777777" w:rsidR="003137BA" w:rsidRPr="003137BA" w:rsidRDefault="00ED5A28" w:rsidP="003137BA">
      <w:pPr>
        <w:rPr>
          <w:b/>
          <w:bCs/>
        </w:rPr>
      </w:pPr>
      <w:r w:rsidRPr="00074BFF">
        <w:rPr>
          <w:b/>
          <w:bCs/>
          <w:sz w:val="24"/>
          <w:szCs w:val="24"/>
        </w:rPr>
        <w:t xml:space="preserve">4) </w:t>
      </w:r>
      <w:r w:rsidR="003137BA" w:rsidRPr="003137BA">
        <w:rPr>
          <w:b/>
          <w:bCs/>
        </w:rPr>
        <w:t>Advisory Group Discussions – Brief report back from Leads of Advisory Groups who have met so far:</w:t>
      </w:r>
    </w:p>
    <w:p w14:paraId="12D42AD6" w14:textId="77777777" w:rsidR="00A356F5" w:rsidRDefault="00A356F5" w:rsidP="00EE1881">
      <w:pPr>
        <w:rPr>
          <w:sz w:val="24"/>
          <w:szCs w:val="24"/>
        </w:rPr>
      </w:pPr>
    </w:p>
    <w:p w14:paraId="42BC8CB0" w14:textId="45957C73" w:rsidR="00A356F5" w:rsidRPr="00FF499F" w:rsidRDefault="00AB0093" w:rsidP="00EE1881">
      <w:pPr>
        <w:rPr>
          <w:i/>
          <w:iCs/>
          <w:sz w:val="24"/>
          <w:szCs w:val="24"/>
        </w:rPr>
      </w:pPr>
      <w:r w:rsidRPr="00FF499F">
        <w:rPr>
          <w:i/>
          <w:iCs/>
          <w:sz w:val="24"/>
          <w:szCs w:val="24"/>
        </w:rPr>
        <w:t>Sustainable Travel:</w:t>
      </w:r>
      <w:r w:rsidR="00A356F5" w:rsidRPr="00FF499F">
        <w:rPr>
          <w:i/>
          <w:iCs/>
          <w:sz w:val="24"/>
          <w:szCs w:val="24"/>
        </w:rPr>
        <w:t xml:space="preserve"> </w:t>
      </w:r>
    </w:p>
    <w:p w14:paraId="55FCA0FC" w14:textId="0642A3E0" w:rsidR="00D244A7" w:rsidRPr="005B17C8" w:rsidRDefault="00A356F5" w:rsidP="005B17C8">
      <w:pPr>
        <w:pStyle w:val="ListParagraph"/>
        <w:numPr>
          <w:ilvl w:val="0"/>
          <w:numId w:val="11"/>
        </w:numPr>
        <w:rPr>
          <w:sz w:val="24"/>
          <w:szCs w:val="24"/>
        </w:rPr>
      </w:pPr>
      <w:r w:rsidRPr="005B17C8">
        <w:rPr>
          <w:sz w:val="24"/>
          <w:szCs w:val="24"/>
        </w:rPr>
        <w:t xml:space="preserve">Park and Ride probably not something to be included in the refreshed Plan. </w:t>
      </w:r>
    </w:p>
    <w:p w14:paraId="554C873C" w14:textId="54F541C5" w:rsidR="00A356F5" w:rsidRPr="005B17C8" w:rsidRDefault="00A356F5" w:rsidP="005B17C8">
      <w:pPr>
        <w:pStyle w:val="ListParagraph"/>
        <w:numPr>
          <w:ilvl w:val="0"/>
          <w:numId w:val="11"/>
        </w:numPr>
        <w:rPr>
          <w:sz w:val="24"/>
          <w:szCs w:val="24"/>
        </w:rPr>
      </w:pPr>
      <w:proofErr w:type="gramStart"/>
      <w:r w:rsidRPr="005B17C8">
        <w:rPr>
          <w:sz w:val="24"/>
          <w:szCs w:val="24"/>
        </w:rPr>
        <w:t>20 minute</w:t>
      </w:r>
      <w:proofErr w:type="gramEnd"/>
      <w:r w:rsidRPr="005B17C8">
        <w:rPr>
          <w:sz w:val="24"/>
          <w:szCs w:val="24"/>
        </w:rPr>
        <w:t xml:space="preserve"> Neighbourhood to be identified in the Plan</w:t>
      </w:r>
    </w:p>
    <w:p w14:paraId="26382F52" w14:textId="055E70C5" w:rsidR="00A356F5" w:rsidRPr="005B17C8" w:rsidRDefault="00A356F5" w:rsidP="005B17C8">
      <w:pPr>
        <w:pStyle w:val="ListParagraph"/>
        <w:numPr>
          <w:ilvl w:val="0"/>
          <w:numId w:val="11"/>
        </w:numPr>
        <w:rPr>
          <w:sz w:val="24"/>
          <w:szCs w:val="24"/>
        </w:rPr>
      </w:pPr>
      <w:r w:rsidRPr="005B17C8">
        <w:rPr>
          <w:sz w:val="24"/>
          <w:szCs w:val="24"/>
        </w:rPr>
        <w:t xml:space="preserve">Walking and Cycling polices may be combined into one </w:t>
      </w:r>
      <w:proofErr w:type="gramStart"/>
      <w:r w:rsidRPr="005B17C8">
        <w:rPr>
          <w:sz w:val="24"/>
          <w:szCs w:val="24"/>
        </w:rPr>
        <w:t>policy</w:t>
      </w:r>
      <w:proofErr w:type="gramEnd"/>
    </w:p>
    <w:p w14:paraId="093EC6EA" w14:textId="290126BE" w:rsidR="00A356F5" w:rsidRPr="005B17C8" w:rsidRDefault="00A356F5" w:rsidP="005B17C8">
      <w:pPr>
        <w:pStyle w:val="ListParagraph"/>
        <w:numPr>
          <w:ilvl w:val="0"/>
          <w:numId w:val="11"/>
        </w:numPr>
        <w:rPr>
          <w:sz w:val="24"/>
          <w:szCs w:val="24"/>
        </w:rPr>
      </w:pPr>
      <w:r w:rsidRPr="005B17C8">
        <w:rPr>
          <w:sz w:val="24"/>
          <w:szCs w:val="24"/>
        </w:rPr>
        <w:t xml:space="preserve">Former rail routes to be safeguarded: Former Cornhill line (for Greenway), Bridge St. – St. James roundabout, </w:t>
      </w:r>
      <w:r w:rsidR="00DC539E" w:rsidRPr="005B17C8">
        <w:rPr>
          <w:sz w:val="24"/>
          <w:szCs w:val="24"/>
        </w:rPr>
        <w:t xml:space="preserve">South Road to Alnmouth section of the </w:t>
      </w:r>
      <w:r w:rsidR="002659A4">
        <w:rPr>
          <w:sz w:val="24"/>
          <w:szCs w:val="24"/>
        </w:rPr>
        <w:t xml:space="preserve">former </w:t>
      </w:r>
      <w:r w:rsidR="00DC539E" w:rsidRPr="005B17C8">
        <w:rPr>
          <w:sz w:val="24"/>
          <w:szCs w:val="24"/>
        </w:rPr>
        <w:t>Alnmouth line, with a link to the AVR via a new bridge over the A1</w:t>
      </w:r>
    </w:p>
    <w:p w14:paraId="585262B8" w14:textId="71A09F58" w:rsidR="00DC539E" w:rsidRPr="005B17C8" w:rsidRDefault="00DC539E" w:rsidP="005B17C8">
      <w:pPr>
        <w:pStyle w:val="ListParagraph"/>
        <w:numPr>
          <w:ilvl w:val="0"/>
          <w:numId w:val="11"/>
        </w:numPr>
        <w:rPr>
          <w:sz w:val="24"/>
          <w:szCs w:val="24"/>
        </w:rPr>
      </w:pPr>
      <w:r w:rsidRPr="005B17C8">
        <w:rPr>
          <w:sz w:val="24"/>
          <w:szCs w:val="24"/>
        </w:rPr>
        <w:t xml:space="preserve">A coach parking strategy and provision for </w:t>
      </w:r>
      <w:r w:rsidR="00A51FC9">
        <w:rPr>
          <w:sz w:val="24"/>
          <w:szCs w:val="24"/>
        </w:rPr>
        <w:t>motor homes/camper vans</w:t>
      </w:r>
      <w:r w:rsidRPr="005B17C8">
        <w:rPr>
          <w:sz w:val="24"/>
          <w:szCs w:val="24"/>
        </w:rPr>
        <w:t xml:space="preserve"> in town</w:t>
      </w:r>
    </w:p>
    <w:p w14:paraId="55C768B3" w14:textId="3F009581" w:rsidR="00DC539E" w:rsidRPr="005B17C8" w:rsidRDefault="00DC539E" w:rsidP="005B17C8">
      <w:pPr>
        <w:pStyle w:val="ListParagraph"/>
        <w:numPr>
          <w:ilvl w:val="0"/>
          <w:numId w:val="11"/>
        </w:numPr>
        <w:rPr>
          <w:sz w:val="24"/>
          <w:szCs w:val="24"/>
        </w:rPr>
      </w:pPr>
      <w:r w:rsidRPr="005B17C8">
        <w:rPr>
          <w:sz w:val="24"/>
          <w:szCs w:val="24"/>
        </w:rPr>
        <w:t xml:space="preserve">Policy adjustments to safeguard the Lionheart </w:t>
      </w:r>
      <w:r w:rsidR="005B17C8">
        <w:rPr>
          <w:sz w:val="24"/>
          <w:szCs w:val="24"/>
        </w:rPr>
        <w:t xml:space="preserve">Station </w:t>
      </w:r>
      <w:r w:rsidRPr="005B17C8">
        <w:rPr>
          <w:sz w:val="24"/>
          <w:szCs w:val="24"/>
        </w:rPr>
        <w:t xml:space="preserve">to Alnmouth </w:t>
      </w:r>
      <w:proofErr w:type="spellStart"/>
      <w:r w:rsidRPr="005B17C8">
        <w:rPr>
          <w:sz w:val="24"/>
          <w:szCs w:val="24"/>
        </w:rPr>
        <w:t>trackbed</w:t>
      </w:r>
      <w:proofErr w:type="spellEnd"/>
      <w:r w:rsidRPr="005B17C8">
        <w:rPr>
          <w:sz w:val="24"/>
          <w:szCs w:val="24"/>
        </w:rPr>
        <w:t xml:space="preserve"> to encourage the AVR’s plans for events and facilities on their </w:t>
      </w:r>
      <w:proofErr w:type="gramStart"/>
      <w:r w:rsidRPr="005B17C8">
        <w:rPr>
          <w:sz w:val="24"/>
          <w:szCs w:val="24"/>
        </w:rPr>
        <w:t>site</w:t>
      </w:r>
      <w:proofErr w:type="gramEnd"/>
    </w:p>
    <w:p w14:paraId="72A6F8AD" w14:textId="77777777" w:rsidR="00DC539E" w:rsidRDefault="00DC539E" w:rsidP="00EE1881">
      <w:pPr>
        <w:rPr>
          <w:sz w:val="24"/>
          <w:szCs w:val="24"/>
        </w:rPr>
      </w:pPr>
    </w:p>
    <w:p w14:paraId="401840FE" w14:textId="1D2D9E41" w:rsidR="00A356F5" w:rsidRPr="00FF499F" w:rsidRDefault="005B17C8" w:rsidP="00EE1881">
      <w:pPr>
        <w:rPr>
          <w:i/>
          <w:iCs/>
          <w:sz w:val="24"/>
          <w:szCs w:val="24"/>
        </w:rPr>
      </w:pPr>
      <w:r w:rsidRPr="00FF499F">
        <w:rPr>
          <w:i/>
          <w:iCs/>
          <w:sz w:val="24"/>
          <w:szCs w:val="24"/>
        </w:rPr>
        <w:t>Housing:</w:t>
      </w:r>
    </w:p>
    <w:p w14:paraId="4190C6B7" w14:textId="0D045F73" w:rsidR="005B17C8" w:rsidRPr="00397D68" w:rsidRDefault="005B17C8" w:rsidP="00397D68">
      <w:pPr>
        <w:pStyle w:val="ListParagraph"/>
        <w:numPr>
          <w:ilvl w:val="0"/>
          <w:numId w:val="15"/>
        </w:numPr>
        <w:rPr>
          <w:sz w:val="24"/>
          <w:szCs w:val="24"/>
        </w:rPr>
      </w:pPr>
      <w:r w:rsidRPr="00397D68">
        <w:rPr>
          <w:sz w:val="24"/>
          <w:szCs w:val="24"/>
        </w:rPr>
        <w:t xml:space="preserve">Cllr. Julia Lyford has stepped down as Chair of the group, succeeded by Cllr. Lynda Wearn. </w:t>
      </w:r>
    </w:p>
    <w:p w14:paraId="3A2A377A" w14:textId="56B2B23B" w:rsidR="005B17C8" w:rsidRPr="00397D68" w:rsidRDefault="005B17C8" w:rsidP="00397D68">
      <w:pPr>
        <w:pStyle w:val="ListParagraph"/>
        <w:numPr>
          <w:ilvl w:val="0"/>
          <w:numId w:val="15"/>
        </w:numPr>
        <w:rPr>
          <w:sz w:val="24"/>
          <w:szCs w:val="24"/>
        </w:rPr>
      </w:pPr>
      <w:r w:rsidRPr="00397D68">
        <w:rPr>
          <w:sz w:val="24"/>
          <w:szCs w:val="24"/>
        </w:rPr>
        <w:t xml:space="preserve">There are gaps in the Housing Needs Survey undertaken last year and further work to fill these will be undertaken by ARC4. </w:t>
      </w:r>
    </w:p>
    <w:p w14:paraId="588435F6" w14:textId="7AB97E49" w:rsidR="00F63EE9" w:rsidRPr="00397D68" w:rsidRDefault="00F63EE9" w:rsidP="00397D68">
      <w:pPr>
        <w:pStyle w:val="ListParagraph"/>
        <w:numPr>
          <w:ilvl w:val="0"/>
          <w:numId w:val="15"/>
        </w:numPr>
        <w:rPr>
          <w:sz w:val="24"/>
          <w:szCs w:val="24"/>
        </w:rPr>
      </w:pPr>
      <w:r w:rsidRPr="00397D68">
        <w:rPr>
          <w:sz w:val="24"/>
          <w:szCs w:val="24"/>
        </w:rPr>
        <w:lastRenderedPageBreak/>
        <w:t xml:space="preserve">NCC are being encouraged to be active in enabling and facilitating new </w:t>
      </w:r>
      <w:proofErr w:type="gramStart"/>
      <w:r w:rsidRPr="00397D68">
        <w:rPr>
          <w:sz w:val="24"/>
          <w:szCs w:val="24"/>
        </w:rPr>
        <w:t>housing</w:t>
      </w:r>
      <w:proofErr w:type="gramEnd"/>
      <w:r w:rsidRPr="00397D68">
        <w:rPr>
          <w:sz w:val="24"/>
          <w:szCs w:val="24"/>
        </w:rPr>
        <w:t xml:space="preserve"> </w:t>
      </w:r>
    </w:p>
    <w:p w14:paraId="25CA6129" w14:textId="77777777" w:rsidR="00F63EE9" w:rsidRDefault="00F63EE9" w:rsidP="00EE1881">
      <w:pPr>
        <w:rPr>
          <w:sz w:val="24"/>
          <w:szCs w:val="24"/>
        </w:rPr>
      </w:pPr>
    </w:p>
    <w:p w14:paraId="4AA3BE16" w14:textId="59BCA65A" w:rsidR="00F63EE9" w:rsidRPr="00FF499F" w:rsidRDefault="0034631E" w:rsidP="00EE1881">
      <w:pPr>
        <w:rPr>
          <w:i/>
          <w:iCs/>
          <w:sz w:val="24"/>
          <w:szCs w:val="24"/>
        </w:rPr>
      </w:pPr>
      <w:r w:rsidRPr="00FF499F">
        <w:rPr>
          <w:i/>
          <w:iCs/>
          <w:sz w:val="24"/>
          <w:szCs w:val="24"/>
        </w:rPr>
        <w:t>Environment</w:t>
      </w:r>
    </w:p>
    <w:p w14:paraId="2AE67F95" w14:textId="77777777" w:rsidR="008144B7" w:rsidRPr="00003D26" w:rsidRDefault="008144B7" w:rsidP="00003D26">
      <w:pPr>
        <w:pStyle w:val="ListParagraph"/>
        <w:numPr>
          <w:ilvl w:val="0"/>
          <w:numId w:val="12"/>
        </w:numPr>
        <w:rPr>
          <w:sz w:val="24"/>
          <w:szCs w:val="24"/>
        </w:rPr>
      </w:pPr>
      <w:r w:rsidRPr="00003D26">
        <w:rPr>
          <w:sz w:val="24"/>
          <w:szCs w:val="24"/>
        </w:rPr>
        <w:t>Needs a broader Environmental Action Plan.</w:t>
      </w:r>
    </w:p>
    <w:p w14:paraId="5DB02D64" w14:textId="7FD5840D" w:rsidR="0034631E" w:rsidRPr="00003D26" w:rsidRDefault="0034631E" w:rsidP="00003D26">
      <w:pPr>
        <w:pStyle w:val="ListParagraph"/>
        <w:numPr>
          <w:ilvl w:val="0"/>
          <w:numId w:val="12"/>
        </w:numPr>
        <w:rPr>
          <w:sz w:val="24"/>
          <w:szCs w:val="24"/>
        </w:rPr>
      </w:pPr>
      <w:r w:rsidRPr="00003D26">
        <w:rPr>
          <w:sz w:val="24"/>
          <w:szCs w:val="24"/>
        </w:rPr>
        <w:t xml:space="preserve">Biodiversity Action Plan </w:t>
      </w:r>
      <w:r w:rsidR="008144B7" w:rsidRPr="00003D26">
        <w:rPr>
          <w:sz w:val="24"/>
          <w:szCs w:val="24"/>
        </w:rPr>
        <w:t xml:space="preserve">- </w:t>
      </w:r>
      <w:r w:rsidRPr="00003D26">
        <w:rPr>
          <w:sz w:val="24"/>
          <w:szCs w:val="24"/>
        </w:rPr>
        <w:t xml:space="preserve">Northumberland Estates </w:t>
      </w:r>
      <w:r w:rsidR="008144B7" w:rsidRPr="00003D26">
        <w:rPr>
          <w:sz w:val="24"/>
          <w:szCs w:val="24"/>
        </w:rPr>
        <w:t xml:space="preserve">are </w:t>
      </w:r>
      <w:r w:rsidRPr="00003D26">
        <w:rPr>
          <w:sz w:val="24"/>
          <w:szCs w:val="24"/>
        </w:rPr>
        <w:t>proposing two locations as “Biodiversity Net Gain” sites</w:t>
      </w:r>
      <w:r w:rsidR="0002277C">
        <w:rPr>
          <w:sz w:val="24"/>
          <w:szCs w:val="24"/>
        </w:rPr>
        <w:t xml:space="preserve">, </w:t>
      </w:r>
      <w:r w:rsidR="008144B7" w:rsidRPr="00003D26">
        <w:rPr>
          <w:sz w:val="24"/>
          <w:szCs w:val="24"/>
        </w:rPr>
        <w:t xml:space="preserve">but we need to work with more landowners to find more Biodiversity Net Gain sites. </w:t>
      </w:r>
    </w:p>
    <w:p w14:paraId="0730AB34" w14:textId="47EB7274" w:rsidR="008144B7" w:rsidRPr="00003D26" w:rsidRDefault="008144B7" w:rsidP="00003D26">
      <w:pPr>
        <w:pStyle w:val="ListParagraph"/>
        <w:numPr>
          <w:ilvl w:val="0"/>
          <w:numId w:val="12"/>
        </w:numPr>
        <w:rPr>
          <w:sz w:val="24"/>
          <w:szCs w:val="24"/>
        </w:rPr>
      </w:pPr>
      <w:r w:rsidRPr="00003D26">
        <w:rPr>
          <w:sz w:val="24"/>
          <w:szCs w:val="24"/>
        </w:rPr>
        <w:t xml:space="preserve">Looking for Net </w:t>
      </w:r>
      <w:r w:rsidR="00397D68">
        <w:rPr>
          <w:sz w:val="24"/>
          <w:szCs w:val="24"/>
        </w:rPr>
        <w:t>G</w:t>
      </w:r>
      <w:r w:rsidRPr="00003D26">
        <w:rPr>
          <w:sz w:val="24"/>
          <w:szCs w:val="24"/>
        </w:rPr>
        <w:t xml:space="preserve">ain Wildlife Areas as part of </w:t>
      </w:r>
      <w:r w:rsidR="00397D68">
        <w:rPr>
          <w:sz w:val="24"/>
          <w:szCs w:val="24"/>
        </w:rPr>
        <w:t xml:space="preserve">any </w:t>
      </w:r>
      <w:r w:rsidRPr="00003D26">
        <w:rPr>
          <w:sz w:val="24"/>
          <w:szCs w:val="24"/>
        </w:rPr>
        <w:t>further new developments</w:t>
      </w:r>
      <w:r w:rsidR="00460E0C">
        <w:rPr>
          <w:sz w:val="24"/>
          <w:szCs w:val="24"/>
        </w:rPr>
        <w:t>;</w:t>
      </w:r>
      <w:r w:rsidR="00460E0C" w:rsidRPr="00460E0C">
        <w:rPr>
          <w:sz w:val="24"/>
          <w:szCs w:val="24"/>
        </w:rPr>
        <w:t xml:space="preserve"> </w:t>
      </w:r>
      <w:r w:rsidR="00460E0C" w:rsidRPr="00003D26">
        <w:rPr>
          <w:sz w:val="24"/>
          <w:szCs w:val="24"/>
        </w:rPr>
        <w:t>these should have public access wherever possible.</w:t>
      </w:r>
      <w:r w:rsidR="00460E0C">
        <w:rPr>
          <w:sz w:val="24"/>
          <w:szCs w:val="24"/>
        </w:rPr>
        <w:t xml:space="preserve"> </w:t>
      </w:r>
      <w:r w:rsidRPr="00003D26">
        <w:rPr>
          <w:sz w:val="24"/>
          <w:szCs w:val="24"/>
        </w:rPr>
        <w:t xml:space="preserve">NCC and ATC could also create such new </w:t>
      </w:r>
      <w:r w:rsidR="00460E0C">
        <w:rPr>
          <w:sz w:val="24"/>
          <w:szCs w:val="24"/>
        </w:rPr>
        <w:t>NGWAs.</w:t>
      </w:r>
      <w:r w:rsidRPr="00003D26">
        <w:rPr>
          <w:sz w:val="24"/>
          <w:szCs w:val="24"/>
        </w:rPr>
        <w:t xml:space="preserve"> </w:t>
      </w:r>
    </w:p>
    <w:p w14:paraId="1A04CD61" w14:textId="6553093C" w:rsidR="008144B7" w:rsidRDefault="00A24814" w:rsidP="00003D26">
      <w:pPr>
        <w:pStyle w:val="ListParagraph"/>
        <w:numPr>
          <w:ilvl w:val="0"/>
          <w:numId w:val="12"/>
        </w:numPr>
        <w:rPr>
          <w:sz w:val="24"/>
          <w:szCs w:val="24"/>
        </w:rPr>
      </w:pPr>
      <w:r w:rsidRPr="00003D26">
        <w:rPr>
          <w:sz w:val="24"/>
          <w:szCs w:val="24"/>
        </w:rPr>
        <w:t xml:space="preserve">The Advisory Group is looking at green spaces within Alnwick which are valued by the community and </w:t>
      </w:r>
      <w:r w:rsidR="00460E0C">
        <w:rPr>
          <w:sz w:val="24"/>
          <w:szCs w:val="24"/>
        </w:rPr>
        <w:t>looking f</w:t>
      </w:r>
      <w:r w:rsidRPr="00003D26">
        <w:rPr>
          <w:sz w:val="24"/>
          <w:szCs w:val="24"/>
        </w:rPr>
        <w:t>or potential new green spaces which are not sports field or recreation sites.</w:t>
      </w:r>
      <w:r w:rsidR="00003D26">
        <w:rPr>
          <w:sz w:val="24"/>
          <w:szCs w:val="24"/>
        </w:rPr>
        <w:t xml:space="preserve"> The high ground paddock area at Peter’s Mill is likely to be identified as one such site.</w:t>
      </w:r>
    </w:p>
    <w:p w14:paraId="0D3B088F" w14:textId="36754D33" w:rsidR="00EC22F4" w:rsidRDefault="00460E0C" w:rsidP="00003D26">
      <w:pPr>
        <w:pStyle w:val="ListParagraph"/>
        <w:numPr>
          <w:ilvl w:val="0"/>
          <w:numId w:val="12"/>
        </w:numPr>
        <w:rPr>
          <w:sz w:val="24"/>
          <w:szCs w:val="24"/>
        </w:rPr>
      </w:pPr>
      <w:r>
        <w:rPr>
          <w:sz w:val="24"/>
          <w:szCs w:val="24"/>
        </w:rPr>
        <w:t>Delivery</w:t>
      </w:r>
      <w:r w:rsidR="00EC22F4">
        <w:rPr>
          <w:sz w:val="24"/>
          <w:szCs w:val="24"/>
        </w:rPr>
        <w:t xml:space="preserve"> of the identified allotment site at Peter’s Mill.</w:t>
      </w:r>
    </w:p>
    <w:p w14:paraId="6C48AA3F" w14:textId="6A49B661" w:rsidR="00EC22F4" w:rsidRDefault="00EC22F4" w:rsidP="00003D26">
      <w:pPr>
        <w:pStyle w:val="ListParagraph"/>
        <w:numPr>
          <w:ilvl w:val="0"/>
          <w:numId w:val="12"/>
        </w:numPr>
        <w:rPr>
          <w:sz w:val="24"/>
          <w:szCs w:val="24"/>
        </w:rPr>
      </w:pPr>
      <w:r>
        <w:rPr>
          <w:sz w:val="24"/>
          <w:szCs w:val="24"/>
        </w:rPr>
        <w:t xml:space="preserve">Better protection of existing trees and better tree planting – the current </w:t>
      </w:r>
      <w:r w:rsidR="00460E0C">
        <w:rPr>
          <w:sz w:val="24"/>
          <w:szCs w:val="24"/>
        </w:rPr>
        <w:t xml:space="preserve">ADNP </w:t>
      </w:r>
      <w:r>
        <w:rPr>
          <w:sz w:val="24"/>
          <w:szCs w:val="24"/>
        </w:rPr>
        <w:t xml:space="preserve">policy is </w:t>
      </w:r>
      <w:r w:rsidR="002952F3">
        <w:rPr>
          <w:sz w:val="24"/>
          <w:szCs w:val="24"/>
        </w:rPr>
        <w:t>not</w:t>
      </w:r>
      <w:r>
        <w:rPr>
          <w:sz w:val="24"/>
          <w:szCs w:val="24"/>
        </w:rPr>
        <w:t xml:space="preserve"> definitive enough about what </w:t>
      </w:r>
      <w:r w:rsidR="00460E0C">
        <w:rPr>
          <w:sz w:val="24"/>
          <w:szCs w:val="24"/>
        </w:rPr>
        <w:t>types</w:t>
      </w:r>
      <w:r>
        <w:rPr>
          <w:sz w:val="24"/>
          <w:szCs w:val="24"/>
        </w:rPr>
        <w:t xml:space="preserve"> of </w:t>
      </w:r>
      <w:proofErr w:type="gramStart"/>
      <w:r>
        <w:rPr>
          <w:sz w:val="24"/>
          <w:szCs w:val="24"/>
        </w:rPr>
        <w:t>tree</w:t>
      </w:r>
      <w:proofErr w:type="gramEnd"/>
      <w:r>
        <w:rPr>
          <w:sz w:val="24"/>
          <w:szCs w:val="24"/>
        </w:rPr>
        <w:t xml:space="preserve"> should be planted, new tree planting needs to be similar to what is already established in the town and this needs to be referred t</w:t>
      </w:r>
      <w:r w:rsidR="00460E0C">
        <w:rPr>
          <w:sz w:val="24"/>
          <w:szCs w:val="24"/>
        </w:rPr>
        <w:t>o</w:t>
      </w:r>
      <w:r>
        <w:rPr>
          <w:sz w:val="24"/>
          <w:szCs w:val="24"/>
        </w:rPr>
        <w:t xml:space="preserve"> in the refreshed ADNP. </w:t>
      </w:r>
    </w:p>
    <w:p w14:paraId="530C214B" w14:textId="4AF45555" w:rsidR="00286C2F" w:rsidRDefault="00286C2F" w:rsidP="00003D26">
      <w:pPr>
        <w:pStyle w:val="ListParagraph"/>
        <w:numPr>
          <w:ilvl w:val="0"/>
          <w:numId w:val="12"/>
        </w:numPr>
        <w:rPr>
          <w:sz w:val="24"/>
          <w:szCs w:val="24"/>
        </w:rPr>
      </w:pPr>
      <w:r>
        <w:rPr>
          <w:sz w:val="24"/>
          <w:szCs w:val="24"/>
        </w:rPr>
        <w:t xml:space="preserve">Generating the capacity of renewable energy to </w:t>
      </w:r>
      <w:r w:rsidR="00214A40">
        <w:rPr>
          <w:sz w:val="24"/>
          <w:szCs w:val="24"/>
        </w:rPr>
        <w:t>b</w:t>
      </w:r>
      <w:r>
        <w:rPr>
          <w:sz w:val="24"/>
          <w:szCs w:val="24"/>
        </w:rPr>
        <w:t>e added to the refres</w:t>
      </w:r>
      <w:r w:rsidR="00FF499F">
        <w:rPr>
          <w:sz w:val="24"/>
          <w:szCs w:val="24"/>
        </w:rPr>
        <w:t>h</w:t>
      </w:r>
      <w:r>
        <w:rPr>
          <w:sz w:val="24"/>
          <w:szCs w:val="24"/>
        </w:rPr>
        <w:t>ed ADNP.</w:t>
      </w:r>
    </w:p>
    <w:p w14:paraId="6B66F662" w14:textId="77777777" w:rsidR="00286C2F" w:rsidRPr="00003D26" w:rsidRDefault="00286C2F" w:rsidP="00286C2F">
      <w:pPr>
        <w:pStyle w:val="ListParagraph"/>
        <w:rPr>
          <w:sz w:val="24"/>
          <w:szCs w:val="24"/>
        </w:rPr>
      </w:pPr>
    </w:p>
    <w:p w14:paraId="5D2655E0" w14:textId="77777777" w:rsidR="00A24814" w:rsidRDefault="00A24814" w:rsidP="00EE1881">
      <w:pPr>
        <w:rPr>
          <w:sz w:val="24"/>
          <w:szCs w:val="24"/>
        </w:rPr>
      </w:pPr>
    </w:p>
    <w:p w14:paraId="3B0F3BBF" w14:textId="0FED9FBD" w:rsidR="00A24814" w:rsidRPr="00FF499F" w:rsidRDefault="00286C2F" w:rsidP="00EE1881">
      <w:pPr>
        <w:rPr>
          <w:i/>
          <w:iCs/>
          <w:sz w:val="24"/>
          <w:szCs w:val="24"/>
        </w:rPr>
      </w:pPr>
      <w:r w:rsidRPr="00FF499F">
        <w:rPr>
          <w:i/>
          <w:iCs/>
          <w:sz w:val="24"/>
          <w:szCs w:val="24"/>
        </w:rPr>
        <w:t>Heritage and Design</w:t>
      </w:r>
    </w:p>
    <w:p w14:paraId="23FCB0EB" w14:textId="709B6D19" w:rsidR="00286C2F" w:rsidRPr="00E8477C" w:rsidRDefault="006719ED" w:rsidP="00E8477C">
      <w:pPr>
        <w:pStyle w:val="ListParagraph"/>
        <w:numPr>
          <w:ilvl w:val="0"/>
          <w:numId w:val="13"/>
        </w:numPr>
        <w:rPr>
          <w:sz w:val="24"/>
          <w:szCs w:val="24"/>
        </w:rPr>
      </w:pPr>
      <w:r w:rsidRPr="00E8477C">
        <w:rPr>
          <w:sz w:val="24"/>
          <w:szCs w:val="24"/>
        </w:rPr>
        <w:t xml:space="preserve">The A1 gateway approach to the town from the south is identified as a priority for landscaping, other approaches are all well protected. </w:t>
      </w:r>
    </w:p>
    <w:p w14:paraId="655144FF" w14:textId="3EFE2D96" w:rsidR="006719ED" w:rsidRPr="00E8477C" w:rsidRDefault="006719ED" w:rsidP="00E8477C">
      <w:pPr>
        <w:pStyle w:val="ListParagraph"/>
        <w:numPr>
          <w:ilvl w:val="0"/>
          <w:numId w:val="13"/>
        </w:numPr>
        <w:rPr>
          <w:sz w:val="24"/>
          <w:szCs w:val="24"/>
        </w:rPr>
      </w:pPr>
      <w:r w:rsidRPr="00E8477C">
        <w:rPr>
          <w:sz w:val="24"/>
          <w:szCs w:val="24"/>
        </w:rPr>
        <w:t xml:space="preserve">Town Centre: </w:t>
      </w:r>
      <w:r w:rsidR="00214A40">
        <w:rPr>
          <w:sz w:val="24"/>
          <w:szCs w:val="24"/>
        </w:rPr>
        <w:t>C</w:t>
      </w:r>
      <w:r w:rsidR="00530A22" w:rsidRPr="00E8477C">
        <w:rPr>
          <w:sz w:val="24"/>
          <w:szCs w:val="24"/>
        </w:rPr>
        <w:t xml:space="preserve">oncentrate </w:t>
      </w:r>
      <w:r w:rsidR="00E86B85" w:rsidRPr="00E8477C">
        <w:rPr>
          <w:sz w:val="24"/>
          <w:szCs w:val="24"/>
        </w:rPr>
        <w:t>around</w:t>
      </w:r>
      <w:r w:rsidR="00530A22" w:rsidRPr="00E8477C">
        <w:rPr>
          <w:sz w:val="24"/>
          <w:szCs w:val="24"/>
        </w:rPr>
        <w:t xml:space="preserve"> The Lanes</w:t>
      </w:r>
      <w:r w:rsidR="00E86B85" w:rsidRPr="00E8477C">
        <w:rPr>
          <w:sz w:val="24"/>
          <w:szCs w:val="24"/>
        </w:rPr>
        <w:t xml:space="preserve"> </w:t>
      </w:r>
      <w:proofErr w:type="gramStart"/>
      <w:r w:rsidR="00E86B85" w:rsidRPr="00E8477C">
        <w:rPr>
          <w:sz w:val="24"/>
          <w:szCs w:val="24"/>
        </w:rPr>
        <w:t>area</w:t>
      </w:r>
      <w:proofErr w:type="gramEnd"/>
    </w:p>
    <w:p w14:paraId="69AC7E32" w14:textId="14940FD7" w:rsidR="00E86B85" w:rsidRPr="00E8477C" w:rsidRDefault="00E86B85" w:rsidP="00E8477C">
      <w:pPr>
        <w:pStyle w:val="ListParagraph"/>
        <w:numPr>
          <w:ilvl w:val="0"/>
          <w:numId w:val="13"/>
        </w:numPr>
        <w:rPr>
          <w:sz w:val="24"/>
          <w:szCs w:val="24"/>
        </w:rPr>
      </w:pPr>
      <w:r w:rsidRPr="00E8477C">
        <w:rPr>
          <w:sz w:val="24"/>
          <w:szCs w:val="24"/>
        </w:rPr>
        <w:t>Need to consider the impact of design in Alnwick’s suburbs and development sites and the impact of these upon the town centre, for example the creatio</w:t>
      </w:r>
      <w:r w:rsidR="00D732F3" w:rsidRPr="00E8477C">
        <w:rPr>
          <w:sz w:val="24"/>
          <w:szCs w:val="24"/>
        </w:rPr>
        <w:t>n</w:t>
      </w:r>
      <w:r w:rsidRPr="00E8477C">
        <w:rPr>
          <w:sz w:val="24"/>
          <w:szCs w:val="24"/>
        </w:rPr>
        <w:t xml:space="preserve"> of additional traffic along accesses such as Wagonway Road. </w:t>
      </w:r>
    </w:p>
    <w:p w14:paraId="32CC7AE5" w14:textId="488A06C9" w:rsidR="00D732F3" w:rsidRPr="00E8477C" w:rsidRDefault="00D732F3" w:rsidP="00E8477C">
      <w:pPr>
        <w:pStyle w:val="ListParagraph"/>
        <w:numPr>
          <w:ilvl w:val="0"/>
          <w:numId w:val="13"/>
        </w:numPr>
        <w:rPr>
          <w:sz w:val="24"/>
          <w:szCs w:val="24"/>
        </w:rPr>
      </w:pPr>
      <w:r w:rsidRPr="00E8477C">
        <w:rPr>
          <w:sz w:val="24"/>
          <w:szCs w:val="24"/>
        </w:rPr>
        <w:t xml:space="preserve">We need to think about what is different about Alnwick which would mean that the standard national and county-wide rules should not apply. </w:t>
      </w:r>
    </w:p>
    <w:p w14:paraId="2FD9926C" w14:textId="335A8684" w:rsidR="00D732F3" w:rsidRPr="00E8477C" w:rsidRDefault="00F14D62" w:rsidP="00E8477C">
      <w:pPr>
        <w:pStyle w:val="ListParagraph"/>
        <w:numPr>
          <w:ilvl w:val="0"/>
          <w:numId w:val="13"/>
        </w:numPr>
        <w:rPr>
          <w:sz w:val="24"/>
          <w:szCs w:val="24"/>
        </w:rPr>
      </w:pPr>
      <w:r w:rsidRPr="00E8477C">
        <w:rPr>
          <w:sz w:val="24"/>
          <w:szCs w:val="24"/>
        </w:rPr>
        <w:t>Heritage – where do responsibilities lie? Who has ownership of heritage areas and features?</w:t>
      </w:r>
    </w:p>
    <w:p w14:paraId="6DE19C71" w14:textId="2AD02DDD" w:rsidR="00F14D62" w:rsidRPr="00E8477C" w:rsidRDefault="00F14D62" w:rsidP="00E8477C">
      <w:pPr>
        <w:pStyle w:val="ListParagraph"/>
        <w:numPr>
          <w:ilvl w:val="0"/>
          <w:numId w:val="13"/>
        </w:numPr>
        <w:rPr>
          <w:sz w:val="24"/>
          <w:szCs w:val="24"/>
        </w:rPr>
      </w:pPr>
      <w:r w:rsidRPr="00E8477C">
        <w:rPr>
          <w:sz w:val="24"/>
          <w:szCs w:val="24"/>
        </w:rPr>
        <w:t>Cllr. Lynda Wearn to join the Heritage and Design Advisory Group.</w:t>
      </w:r>
    </w:p>
    <w:p w14:paraId="76055D5F" w14:textId="77777777" w:rsidR="00AB0093" w:rsidRPr="00074BFF" w:rsidRDefault="00AB0093" w:rsidP="00EE1881">
      <w:pPr>
        <w:rPr>
          <w:sz w:val="24"/>
          <w:szCs w:val="24"/>
        </w:rPr>
      </w:pPr>
    </w:p>
    <w:p w14:paraId="1162B4E0" w14:textId="77777777" w:rsidR="00AC44B2" w:rsidRPr="00074BFF" w:rsidRDefault="00AC44B2" w:rsidP="00EE1881">
      <w:pPr>
        <w:rPr>
          <w:sz w:val="24"/>
          <w:szCs w:val="24"/>
        </w:rPr>
      </w:pPr>
    </w:p>
    <w:p w14:paraId="371799EB" w14:textId="5F0C8EA1" w:rsidR="00E33BA7" w:rsidRPr="00074BFF" w:rsidRDefault="00D244A7" w:rsidP="005125B1">
      <w:pPr>
        <w:rPr>
          <w:b/>
          <w:bCs/>
          <w:sz w:val="24"/>
          <w:szCs w:val="24"/>
        </w:rPr>
      </w:pPr>
      <w:r w:rsidRPr="00074BFF">
        <w:rPr>
          <w:b/>
          <w:bCs/>
          <w:sz w:val="24"/>
          <w:szCs w:val="24"/>
        </w:rPr>
        <w:t xml:space="preserve">5) </w:t>
      </w:r>
      <w:r w:rsidR="00E8477C">
        <w:rPr>
          <w:b/>
          <w:bCs/>
          <w:sz w:val="24"/>
          <w:szCs w:val="24"/>
        </w:rPr>
        <w:t xml:space="preserve">Consultancy Support </w:t>
      </w:r>
      <w:r w:rsidR="00991601">
        <w:rPr>
          <w:b/>
          <w:bCs/>
          <w:sz w:val="24"/>
          <w:szCs w:val="24"/>
        </w:rPr>
        <w:t xml:space="preserve">and </w:t>
      </w:r>
      <w:r w:rsidR="00E8477C">
        <w:rPr>
          <w:b/>
          <w:bCs/>
          <w:sz w:val="24"/>
          <w:szCs w:val="24"/>
        </w:rPr>
        <w:t>Progress</w:t>
      </w:r>
      <w:r w:rsidRPr="00074BFF">
        <w:rPr>
          <w:b/>
          <w:bCs/>
          <w:sz w:val="24"/>
          <w:szCs w:val="24"/>
        </w:rPr>
        <w:t xml:space="preserve"> </w:t>
      </w:r>
      <w:r w:rsidR="00C8792F">
        <w:rPr>
          <w:b/>
          <w:bCs/>
          <w:sz w:val="24"/>
          <w:szCs w:val="24"/>
        </w:rPr>
        <w:t>and ADNPR funding</w:t>
      </w:r>
    </w:p>
    <w:p w14:paraId="2A2E9EDA" w14:textId="304C82EA" w:rsidR="00486F61" w:rsidRPr="00074BFF" w:rsidRDefault="00991601" w:rsidP="005125B1">
      <w:pPr>
        <w:rPr>
          <w:sz w:val="24"/>
          <w:szCs w:val="24"/>
        </w:rPr>
      </w:pPr>
      <w:r>
        <w:rPr>
          <w:sz w:val="24"/>
          <w:szCs w:val="24"/>
        </w:rPr>
        <w:t xml:space="preserve">We need further research into sector specific needs in housing and on the impact of holiday letting. ARC4 are likely to undertake this, starting in October and are currently undertaking scoping to identify the gaps in the </w:t>
      </w:r>
      <w:r w:rsidR="00787497">
        <w:rPr>
          <w:sz w:val="24"/>
          <w:szCs w:val="24"/>
        </w:rPr>
        <w:t xml:space="preserve">last </w:t>
      </w:r>
      <w:r>
        <w:rPr>
          <w:sz w:val="24"/>
          <w:szCs w:val="24"/>
        </w:rPr>
        <w:t xml:space="preserve">Housing Needs Study. </w:t>
      </w:r>
    </w:p>
    <w:p w14:paraId="7F2C6130" w14:textId="77777777" w:rsidR="00787497" w:rsidRDefault="00787497" w:rsidP="005125B1">
      <w:pPr>
        <w:rPr>
          <w:sz w:val="24"/>
          <w:szCs w:val="24"/>
        </w:rPr>
      </w:pPr>
    </w:p>
    <w:p w14:paraId="14A245E5" w14:textId="02472A3F" w:rsidR="00CA0346" w:rsidRDefault="00621949" w:rsidP="005125B1">
      <w:pPr>
        <w:rPr>
          <w:sz w:val="24"/>
          <w:szCs w:val="24"/>
        </w:rPr>
      </w:pPr>
      <w:r>
        <w:rPr>
          <w:sz w:val="24"/>
          <w:szCs w:val="24"/>
        </w:rPr>
        <w:t xml:space="preserve">PB has approached Locality for funding for design coding work. </w:t>
      </w:r>
      <w:r w:rsidR="009550D8">
        <w:rPr>
          <w:sz w:val="24"/>
          <w:szCs w:val="24"/>
        </w:rPr>
        <w:t>Design input is needed f</w:t>
      </w:r>
      <w:r w:rsidR="0064411B">
        <w:rPr>
          <w:sz w:val="24"/>
          <w:szCs w:val="24"/>
        </w:rPr>
        <w:t>o</w:t>
      </w:r>
      <w:r w:rsidR="009550D8">
        <w:rPr>
          <w:sz w:val="24"/>
          <w:szCs w:val="24"/>
        </w:rPr>
        <w:t>r the following areas</w:t>
      </w:r>
      <w:r w:rsidR="0064411B">
        <w:rPr>
          <w:sz w:val="24"/>
          <w:szCs w:val="24"/>
        </w:rPr>
        <w:t xml:space="preserve"> and </w:t>
      </w:r>
      <w:proofErr w:type="gramStart"/>
      <w:r w:rsidR="0064411B">
        <w:rPr>
          <w:sz w:val="24"/>
          <w:szCs w:val="24"/>
        </w:rPr>
        <w:t xml:space="preserve">issues </w:t>
      </w:r>
      <w:r w:rsidR="009550D8">
        <w:rPr>
          <w:sz w:val="24"/>
          <w:szCs w:val="24"/>
        </w:rPr>
        <w:t>:</w:t>
      </w:r>
      <w:proofErr w:type="gramEnd"/>
    </w:p>
    <w:p w14:paraId="35F228A8" w14:textId="77777777" w:rsidR="009550D8" w:rsidRDefault="009550D8" w:rsidP="005125B1">
      <w:pPr>
        <w:rPr>
          <w:sz w:val="24"/>
          <w:szCs w:val="24"/>
        </w:rPr>
      </w:pPr>
    </w:p>
    <w:p w14:paraId="1843CA69" w14:textId="2593AE0F" w:rsidR="009550D8" w:rsidRPr="00787497" w:rsidRDefault="009550D8" w:rsidP="00787497">
      <w:pPr>
        <w:pStyle w:val="ListParagraph"/>
        <w:numPr>
          <w:ilvl w:val="0"/>
          <w:numId w:val="14"/>
        </w:numPr>
        <w:rPr>
          <w:sz w:val="24"/>
          <w:szCs w:val="24"/>
        </w:rPr>
      </w:pPr>
      <w:r w:rsidRPr="00787497">
        <w:rPr>
          <w:sz w:val="24"/>
          <w:szCs w:val="24"/>
        </w:rPr>
        <w:t xml:space="preserve">What will happen if we continue to build on the urban edge? </w:t>
      </w:r>
    </w:p>
    <w:p w14:paraId="059733DF" w14:textId="20500FF3" w:rsidR="009550D8" w:rsidRPr="00787497" w:rsidRDefault="009550D8" w:rsidP="00787497">
      <w:pPr>
        <w:pStyle w:val="ListParagraph"/>
        <w:numPr>
          <w:ilvl w:val="0"/>
          <w:numId w:val="14"/>
        </w:numPr>
        <w:rPr>
          <w:sz w:val="24"/>
          <w:szCs w:val="24"/>
        </w:rPr>
      </w:pPr>
      <w:r w:rsidRPr="00787497">
        <w:rPr>
          <w:sz w:val="24"/>
          <w:szCs w:val="24"/>
        </w:rPr>
        <w:t xml:space="preserve">The </w:t>
      </w:r>
      <w:r w:rsidR="00787497">
        <w:rPr>
          <w:sz w:val="24"/>
          <w:szCs w:val="24"/>
        </w:rPr>
        <w:t xml:space="preserve">effects on </w:t>
      </w:r>
      <w:r w:rsidR="0064411B" w:rsidRPr="00787497">
        <w:rPr>
          <w:sz w:val="24"/>
          <w:szCs w:val="24"/>
        </w:rPr>
        <w:t>a</w:t>
      </w:r>
      <w:r w:rsidRPr="00787497">
        <w:rPr>
          <w:sz w:val="24"/>
          <w:szCs w:val="24"/>
        </w:rPr>
        <w:t xml:space="preserve">pproaches and gateways into the </w:t>
      </w:r>
      <w:r w:rsidR="0064411B" w:rsidRPr="00787497">
        <w:rPr>
          <w:sz w:val="24"/>
          <w:szCs w:val="24"/>
        </w:rPr>
        <w:t xml:space="preserve">town </w:t>
      </w:r>
      <w:r w:rsidRPr="00787497">
        <w:rPr>
          <w:sz w:val="24"/>
          <w:szCs w:val="24"/>
        </w:rPr>
        <w:t>centre</w:t>
      </w:r>
    </w:p>
    <w:p w14:paraId="01A50A04" w14:textId="46620E19" w:rsidR="0064411B" w:rsidRPr="00787497" w:rsidRDefault="0064411B" w:rsidP="00787497">
      <w:pPr>
        <w:pStyle w:val="ListParagraph"/>
        <w:numPr>
          <w:ilvl w:val="0"/>
          <w:numId w:val="14"/>
        </w:numPr>
        <w:rPr>
          <w:sz w:val="24"/>
          <w:szCs w:val="24"/>
        </w:rPr>
      </w:pPr>
      <w:r w:rsidRPr="00787497">
        <w:rPr>
          <w:sz w:val="24"/>
          <w:szCs w:val="24"/>
        </w:rPr>
        <w:t>Areas in the town centre which require improvement such as the bus station and its surroundings and The Lanes.</w:t>
      </w:r>
    </w:p>
    <w:p w14:paraId="34980AA9" w14:textId="77777777" w:rsidR="0064411B" w:rsidRDefault="0064411B" w:rsidP="005125B1">
      <w:pPr>
        <w:rPr>
          <w:sz w:val="24"/>
          <w:szCs w:val="24"/>
        </w:rPr>
      </w:pPr>
    </w:p>
    <w:p w14:paraId="5A55102D" w14:textId="6E1A1B3E" w:rsidR="0067412B" w:rsidRPr="00074BFF" w:rsidRDefault="0064411B" w:rsidP="0067412B">
      <w:pPr>
        <w:rPr>
          <w:sz w:val="24"/>
          <w:szCs w:val="24"/>
        </w:rPr>
      </w:pPr>
      <w:r>
        <w:rPr>
          <w:sz w:val="24"/>
          <w:szCs w:val="24"/>
        </w:rPr>
        <w:lastRenderedPageBreak/>
        <w:t xml:space="preserve">The maximum grant for </w:t>
      </w:r>
      <w:r w:rsidR="0067412B">
        <w:rPr>
          <w:sz w:val="24"/>
          <w:szCs w:val="24"/>
        </w:rPr>
        <w:t>consultancy support work</w:t>
      </w:r>
      <w:r>
        <w:rPr>
          <w:sz w:val="24"/>
          <w:szCs w:val="24"/>
        </w:rPr>
        <w:t xml:space="preserve"> for the current financial year will be £10,000</w:t>
      </w:r>
      <w:r w:rsidR="00DB5863">
        <w:rPr>
          <w:sz w:val="24"/>
          <w:szCs w:val="24"/>
        </w:rPr>
        <w:t xml:space="preserve"> and this is fully committed for the “gap-plugging” work on the HNS, for PB’s costs and for printing and consultation costs so there is no further capacity for using the grant for the design works. </w:t>
      </w:r>
      <w:r w:rsidR="0067412B">
        <w:rPr>
          <w:sz w:val="24"/>
          <w:szCs w:val="24"/>
        </w:rPr>
        <w:t>The funding must be spent by 31</w:t>
      </w:r>
      <w:r w:rsidR="0067412B" w:rsidRPr="00DB5863">
        <w:rPr>
          <w:sz w:val="24"/>
          <w:szCs w:val="24"/>
          <w:vertAlign w:val="superscript"/>
        </w:rPr>
        <w:t>st</w:t>
      </w:r>
      <w:r w:rsidR="0067412B">
        <w:rPr>
          <w:sz w:val="24"/>
          <w:szCs w:val="24"/>
        </w:rPr>
        <w:t xml:space="preserve"> March 2024.</w:t>
      </w:r>
    </w:p>
    <w:p w14:paraId="26936E9D" w14:textId="77777777" w:rsidR="0067412B" w:rsidRDefault="0067412B" w:rsidP="00DB5863">
      <w:pPr>
        <w:rPr>
          <w:sz w:val="24"/>
          <w:szCs w:val="24"/>
        </w:rPr>
      </w:pPr>
    </w:p>
    <w:p w14:paraId="0C5793E4" w14:textId="6CA6D4D7" w:rsidR="00DB5863" w:rsidRDefault="0067412B" w:rsidP="00DB5863">
      <w:pPr>
        <w:rPr>
          <w:sz w:val="24"/>
          <w:szCs w:val="24"/>
        </w:rPr>
      </w:pPr>
      <w:r>
        <w:rPr>
          <w:sz w:val="24"/>
          <w:szCs w:val="24"/>
        </w:rPr>
        <w:t>The</w:t>
      </w:r>
      <w:r w:rsidR="00DB5863">
        <w:rPr>
          <w:sz w:val="24"/>
          <w:szCs w:val="24"/>
        </w:rPr>
        <w:t xml:space="preserve"> design work will not be supported by NCC funding. </w:t>
      </w:r>
    </w:p>
    <w:p w14:paraId="33D06568" w14:textId="77777777" w:rsidR="00DB5863" w:rsidRDefault="00DB5863" w:rsidP="00DB5863">
      <w:pPr>
        <w:rPr>
          <w:sz w:val="24"/>
          <w:szCs w:val="24"/>
        </w:rPr>
      </w:pPr>
    </w:p>
    <w:p w14:paraId="10D888CD" w14:textId="25D56DAC" w:rsidR="00DB5863" w:rsidRPr="0067412B" w:rsidRDefault="00DB5863" w:rsidP="00DB5863">
      <w:pPr>
        <w:rPr>
          <w:b/>
          <w:bCs/>
          <w:i/>
          <w:iCs/>
          <w:sz w:val="24"/>
          <w:szCs w:val="24"/>
        </w:rPr>
      </w:pPr>
      <w:r w:rsidRPr="0067412B">
        <w:rPr>
          <w:b/>
          <w:bCs/>
          <w:i/>
          <w:iCs/>
          <w:sz w:val="24"/>
          <w:szCs w:val="24"/>
        </w:rPr>
        <w:t xml:space="preserve">Action:  PH to take an item to ATC in October identifying the need for £20,000 spend </w:t>
      </w:r>
    </w:p>
    <w:p w14:paraId="16D159E9" w14:textId="77777777" w:rsidR="00DB5863" w:rsidRDefault="00DB5863" w:rsidP="00DB5863">
      <w:pPr>
        <w:rPr>
          <w:sz w:val="24"/>
          <w:szCs w:val="24"/>
        </w:rPr>
      </w:pPr>
    </w:p>
    <w:p w14:paraId="32E7ECCE" w14:textId="77777777" w:rsidR="002A425C" w:rsidRPr="00621949" w:rsidRDefault="002A425C" w:rsidP="005125B1">
      <w:pPr>
        <w:rPr>
          <w:sz w:val="24"/>
          <w:szCs w:val="24"/>
        </w:rPr>
      </w:pPr>
    </w:p>
    <w:p w14:paraId="0441CEF0" w14:textId="0D98E2C0" w:rsidR="00DB3AC7" w:rsidRPr="00074BFF" w:rsidRDefault="002A425C" w:rsidP="005125B1">
      <w:pPr>
        <w:rPr>
          <w:b/>
          <w:bCs/>
          <w:sz w:val="24"/>
          <w:szCs w:val="24"/>
        </w:rPr>
      </w:pPr>
      <w:r w:rsidRPr="00074BFF">
        <w:rPr>
          <w:b/>
          <w:bCs/>
          <w:sz w:val="24"/>
          <w:szCs w:val="24"/>
        </w:rPr>
        <w:t xml:space="preserve">6) </w:t>
      </w:r>
      <w:r w:rsidR="006D78FA">
        <w:rPr>
          <w:b/>
          <w:bCs/>
          <w:sz w:val="24"/>
          <w:szCs w:val="24"/>
        </w:rPr>
        <w:t>Direction Forwards</w:t>
      </w:r>
    </w:p>
    <w:p w14:paraId="4A001540" w14:textId="32D52B6A" w:rsidR="006D78FA" w:rsidRDefault="009E6154" w:rsidP="005125B1">
      <w:r w:rsidRPr="009E6154">
        <w:rPr>
          <w:sz w:val="24"/>
          <w:szCs w:val="24"/>
        </w:rPr>
        <w:t>PB circulated a</w:t>
      </w:r>
      <w:r>
        <w:rPr>
          <w:b/>
          <w:bCs/>
          <w:sz w:val="24"/>
          <w:szCs w:val="24"/>
        </w:rPr>
        <w:t xml:space="preserve"> </w:t>
      </w:r>
      <w:r>
        <w:t xml:space="preserve">revised Project Timetable.  </w:t>
      </w:r>
    </w:p>
    <w:p w14:paraId="163466A8" w14:textId="77777777" w:rsidR="009E6154" w:rsidRDefault="009E6154" w:rsidP="005125B1"/>
    <w:p w14:paraId="4F80A3CE" w14:textId="42965E47" w:rsidR="009E6154" w:rsidRPr="009E6154" w:rsidRDefault="009E6154" w:rsidP="005125B1">
      <w:pPr>
        <w:rPr>
          <w:b/>
          <w:bCs/>
          <w:i/>
          <w:iCs/>
          <w:sz w:val="24"/>
          <w:szCs w:val="24"/>
        </w:rPr>
      </w:pPr>
      <w:r w:rsidRPr="009E6154">
        <w:rPr>
          <w:b/>
          <w:bCs/>
          <w:i/>
          <w:iCs/>
        </w:rPr>
        <w:t xml:space="preserve">Action: TK to email the revised Project Timetable to all. </w:t>
      </w:r>
    </w:p>
    <w:p w14:paraId="1EB689B0" w14:textId="77777777" w:rsidR="006D78FA" w:rsidRDefault="006D78FA" w:rsidP="005125B1">
      <w:pPr>
        <w:rPr>
          <w:b/>
          <w:bCs/>
          <w:sz w:val="24"/>
          <w:szCs w:val="24"/>
        </w:rPr>
      </w:pPr>
    </w:p>
    <w:p w14:paraId="0443EE87" w14:textId="0F084678" w:rsidR="00E7433D" w:rsidRPr="00E7433D" w:rsidRDefault="00E7433D" w:rsidP="005125B1">
      <w:pPr>
        <w:rPr>
          <w:sz w:val="24"/>
          <w:szCs w:val="24"/>
        </w:rPr>
      </w:pPr>
      <w:r w:rsidRPr="00E7433D">
        <w:rPr>
          <w:sz w:val="24"/>
          <w:szCs w:val="24"/>
        </w:rPr>
        <w:t>Next three ADNPR Steering Group meetings</w:t>
      </w:r>
      <w:r>
        <w:rPr>
          <w:sz w:val="24"/>
          <w:szCs w:val="24"/>
        </w:rPr>
        <w:t>, all in the Lindisfarne Centre at 6.30pm</w:t>
      </w:r>
      <w:r w:rsidRPr="00E7433D">
        <w:rPr>
          <w:sz w:val="24"/>
          <w:szCs w:val="24"/>
        </w:rPr>
        <w:t>:</w:t>
      </w:r>
    </w:p>
    <w:p w14:paraId="28554FB1" w14:textId="77777777" w:rsidR="00E7433D" w:rsidRDefault="00E7433D" w:rsidP="00E7433D">
      <w:pPr>
        <w:pStyle w:val="ListParagraph"/>
      </w:pPr>
    </w:p>
    <w:p w14:paraId="6BDF0294" w14:textId="77777777" w:rsidR="00E7433D" w:rsidRDefault="00E7433D" w:rsidP="00E7433D">
      <w:pPr>
        <w:pStyle w:val="ListParagraph"/>
      </w:pPr>
      <w:r>
        <w:t>-</w:t>
      </w:r>
      <w:r>
        <w:tab/>
        <w:t>Wed 8/11/23</w:t>
      </w:r>
    </w:p>
    <w:p w14:paraId="6572DA54" w14:textId="77777777" w:rsidR="00E7433D" w:rsidRDefault="00E7433D" w:rsidP="00E7433D">
      <w:pPr>
        <w:pStyle w:val="ListParagraph"/>
      </w:pPr>
      <w:r>
        <w:t>-</w:t>
      </w:r>
      <w:r>
        <w:tab/>
        <w:t>Wed 13/12/23</w:t>
      </w:r>
    </w:p>
    <w:p w14:paraId="022EBE62" w14:textId="77777777" w:rsidR="00E7433D" w:rsidRDefault="00E7433D" w:rsidP="00E7433D">
      <w:pPr>
        <w:pStyle w:val="ListParagraph"/>
      </w:pPr>
      <w:r>
        <w:t>-</w:t>
      </w:r>
      <w:r>
        <w:tab/>
        <w:t xml:space="preserve">Wed 24/1/23 </w:t>
      </w:r>
    </w:p>
    <w:p w14:paraId="24569315" w14:textId="77777777" w:rsidR="00E7433D" w:rsidRDefault="00E7433D" w:rsidP="005125B1">
      <w:pPr>
        <w:rPr>
          <w:b/>
          <w:bCs/>
          <w:sz w:val="24"/>
          <w:szCs w:val="24"/>
        </w:rPr>
      </w:pPr>
    </w:p>
    <w:p w14:paraId="0A697891" w14:textId="63E0C31C" w:rsidR="00057060" w:rsidRPr="0083632D" w:rsidRDefault="00057060" w:rsidP="001A56A3">
      <w:pPr>
        <w:rPr>
          <w:b/>
          <w:bCs/>
          <w:sz w:val="24"/>
          <w:szCs w:val="24"/>
        </w:rPr>
      </w:pPr>
      <w:r w:rsidRPr="0083632D">
        <w:rPr>
          <w:b/>
          <w:bCs/>
          <w:sz w:val="24"/>
          <w:szCs w:val="24"/>
        </w:rPr>
        <w:t>Meeting Closed 8</w:t>
      </w:r>
      <w:r w:rsidR="00E420BF" w:rsidRPr="0083632D">
        <w:rPr>
          <w:b/>
          <w:bCs/>
          <w:sz w:val="24"/>
          <w:szCs w:val="24"/>
        </w:rPr>
        <w:t xml:space="preserve">.00 </w:t>
      </w:r>
      <w:r w:rsidR="00E7433D">
        <w:rPr>
          <w:b/>
          <w:bCs/>
          <w:sz w:val="24"/>
          <w:szCs w:val="24"/>
        </w:rPr>
        <w:t>27</w:t>
      </w:r>
      <w:r w:rsidR="00E7433D" w:rsidRPr="00E7433D">
        <w:rPr>
          <w:b/>
          <w:bCs/>
          <w:sz w:val="24"/>
          <w:szCs w:val="24"/>
          <w:vertAlign w:val="superscript"/>
        </w:rPr>
        <w:t>th</w:t>
      </w:r>
      <w:r w:rsidR="00E7433D">
        <w:rPr>
          <w:b/>
          <w:bCs/>
          <w:sz w:val="24"/>
          <w:szCs w:val="24"/>
        </w:rPr>
        <w:t xml:space="preserve"> September</w:t>
      </w:r>
      <w:r w:rsidR="00E420BF" w:rsidRPr="0083632D">
        <w:rPr>
          <w:b/>
          <w:bCs/>
          <w:sz w:val="24"/>
          <w:szCs w:val="24"/>
        </w:rPr>
        <w:t xml:space="preserve"> 2023</w:t>
      </w:r>
    </w:p>
    <w:sectPr w:rsidR="00057060" w:rsidRPr="0083632D" w:rsidSect="001376CF">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979C8" w14:textId="77777777" w:rsidR="001376CF" w:rsidRDefault="001376CF" w:rsidP="00675E33">
      <w:r>
        <w:separator/>
      </w:r>
    </w:p>
  </w:endnote>
  <w:endnote w:type="continuationSeparator" w:id="0">
    <w:p w14:paraId="20A2E27C" w14:textId="77777777" w:rsidR="001376CF" w:rsidRDefault="001376CF" w:rsidP="00675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8A36D" w14:textId="77777777" w:rsidR="00675E33" w:rsidRDefault="00675E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6CFAE" w14:textId="77777777" w:rsidR="00675E33" w:rsidRDefault="00675E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F9722" w14:textId="77777777" w:rsidR="00675E33" w:rsidRDefault="00675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D99CA" w14:textId="77777777" w:rsidR="001376CF" w:rsidRDefault="001376CF" w:rsidP="00675E33">
      <w:r>
        <w:separator/>
      </w:r>
    </w:p>
  </w:footnote>
  <w:footnote w:type="continuationSeparator" w:id="0">
    <w:p w14:paraId="3610728F" w14:textId="77777777" w:rsidR="001376CF" w:rsidRDefault="001376CF" w:rsidP="00675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B15C8" w14:textId="5EEB50ED" w:rsidR="00675E33" w:rsidRDefault="00675E33">
    <w:pPr>
      <w:pStyle w:val="Header"/>
    </w:pPr>
    <w:r>
      <w:rPr>
        <w:noProof/>
      </w:rPr>
      <w:pict w14:anchorId="552DF3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025110" o:spid="_x0000_s1026" type="#_x0000_t136" style="position:absolute;margin-left:0;margin-top:0;width:611.55pt;height:67.95pt;rotation:315;z-index:-251655168;mso-position-horizontal:center;mso-position-horizontal-relative:margin;mso-position-vertical:center;mso-position-vertical-relative:margin" o:allowincell="f" fillcolor="#4f81bd [3204]" stroked="f">
          <v:fill opacity=".5"/>
          <v:textpath style="font-family:&quot;Calibri&quot;;font-size:1pt" string="Alnwick &amp; District Neighbourhood Pla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6AA0A" w14:textId="4F0B3E89" w:rsidR="00675E33" w:rsidRDefault="00675E33">
    <w:pPr>
      <w:pStyle w:val="Header"/>
    </w:pPr>
    <w:r>
      <w:rPr>
        <w:noProof/>
      </w:rPr>
      <w:pict w14:anchorId="3A7253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025111" o:spid="_x0000_s1027" type="#_x0000_t136" style="position:absolute;margin-left:0;margin-top:0;width:611.55pt;height:67.95pt;rotation:315;z-index:-251653120;mso-position-horizontal:center;mso-position-horizontal-relative:margin;mso-position-vertical:center;mso-position-vertical-relative:margin" o:allowincell="f" fillcolor="#4f81bd [3204]" stroked="f">
          <v:fill opacity=".5"/>
          <v:textpath style="font-family:&quot;Calibri&quot;;font-size:1pt" string="Alnwick &amp; District Neighbourhood Pla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17E26" w14:textId="0353D3B7" w:rsidR="00675E33" w:rsidRDefault="00675E33">
    <w:pPr>
      <w:pStyle w:val="Header"/>
    </w:pPr>
    <w:r>
      <w:rPr>
        <w:noProof/>
      </w:rPr>
      <w:pict w14:anchorId="177876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025109" o:spid="_x0000_s1025" type="#_x0000_t136" style="position:absolute;margin-left:0;margin-top:0;width:611.55pt;height:67.95pt;rotation:315;z-index:-251657216;mso-position-horizontal:center;mso-position-horizontal-relative:margin;mso-position-vertical:center;mso-position-vertical-relative:margin" o:allowincell="f" fillcolor="#4f81bd [3204]" stroked="f">
          <v:fill opacity=".5"/>
          <v:textpath style="font-family:&quot;Calibri&quot;;font-size:1pt" string="Alnwick &amp; District Neighbourhood Pla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C5BB9"/>
    <w:multiLevelType w:val="hybridMultilevel"/>
    <w:tmpl w:val="37701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24C98"/>
    <w:multiLevelType w:val="hybridMultilevel"/>
    <w:tmpl w:val="2C38DBFC"/>
    <w:lvl w:ilvl="0" w:tplc="3D94DCB8">
      <w:start w:val="7"/>
      <w:numFmt w:val="bullet"/>
      <w:lvlText w:val="-"/>
      <w:lvlJc w:val="left"/>
      <w:pPr>
        <w:ind w:left="786" w:hanging="360"/>
      </w:pPr>
      <w:rPr>
        <w:rFonts w:ascii="Calibri" w:eastAsiaTheme="minorHAnsi" w:hAnsi="Calibri" w:cs="Calibri"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23BE5EC2"/>
    <w:multiLevelType w:val="hybridMultilevel"/>
    <w:tmpl w:val="FBD4A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BF0EDA"/>
    <w:multiLevelType w:val="hybridMultilevel"/>
    <w:tmpl w:val="EAB02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98A2CC5"/>
    <w:multiLevelType w:val="hybridMultilevel"/>
    <w:tmpl w:val="59C43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695F8B"/>
    <w:multiLevelType w:val="hybridMultilevel"/>
    <w:tmpl w:val="B0CAE58C"/>
    <w:lvl w:ilvl="0" w:tplc="8B141F78">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E2F29FC"/>
    <w:multiLevelType w:val="hybridMultilevel"/>
    <w:tmpl w:val="E990B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8F3B30"/>
    <w:multiLevelType w:val="hybridMultilevel"/>
    <w:tmpl w:val="A9EE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7867BC"/>
    <w:multiLevelType w:val="hybridMultilevel"/>
    <w:tmpl w:val="CF8E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DB6B63"/>
    <w:multiLevelType w:val="hybridMultilevel"/>
    <w:tmpl w:val="A94C742A"/>
    <w:lvl w:ilvl="0" w:tplc="217E3E1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0D93B47"/>
    <w:multiLevelType w:val="hybridMultilevel"/>
    <w:tmpl w:val="A3D230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D57597"/>
    <w:multiLevelType w:val="hybridMultilevel"/>
    <w:tmpl w:val="30441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702B96"/>
    <w:multiLevelType w:val="hybridMultilevel"/>
    <w:tmpl w:val="475848A6"/>
    <w:lvl w:ilvl="0" w:tplc="BE9A9C14">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782C80"/>
    <w:multiLevelType w:val="hybridMultilevel"/>
    <w:tmpl w:val="334A108C"/>
    <w:lvl w:ilvl="0" w:tplc="A04291A6">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80D5693"/>
    <w:multiLevelType w:val="hybridMultilevel"/>
    <w:tmpl w:val="F7DC53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9690283">
    <w:abstractNumId w:val="11"/>
  </w:num>
  <w:num w:numId="2" w16cid:durableId="319620780">
    <w:abstractNumId w:val="1"/>
  </w:num>
  <w:num w:numId="3" w16cid:durableId="31275907">
    <w:abstractNumId w:val="12"/>
  </w:num>
  <w:num w:numId="4" w16cid:durableId="1312321669">
    <w:abstractNumId w:val="2"/>
  </w:num>
  <w:num w:numId="5" w16cid:durableId="1566986129">
    <w:abstractNumId w:val="5"/>
  </w:num>
  <w:num w:numId="6" w16cid:durableId="1822385544">
    <w:abstractNumId w:val="13"/>
  </w:num>
  <w:num w:numId="7" w16cid:durableId="247889408">
    <w:abstractNumId w:val="9"/>
  </w:num>
  <w:num w:numId="8" w16cid:durableId="352146883">
    <w:abstractNumId w:val="10"/>
  </w:num>
  <w:num w:numId="9" w16cid:durableId="941763272">
    <w:abstractNumId w:val="14"/>
  </w:num>
  <w:num w:numId="10" w16cid:durableId="1174342871">
    <w:abstractNumId w:val="3"/>
  </w:num>
  <w:num w:numId="11" w16cid:durableId="1552572744">
    <w:abstractNumId w:val="7"/>
  </w:num>
  <w:num w:numId="12" w16cid:durableId="667559875">
    <w:abstractNumId w:val="0"/>
  </w:num>
  <w:num w:numId="13" w16cid:durableId="1643778370">
    <w:abstractNumId w:val="4"/>
  </w:num>
  <w:num w:numId="14" w16cid:durableId="738287220">
    <w:abstractNumId w:val="8"/>
  </w:num>
  <w:num w:numId="15" w16cid:durableId="10285995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A7"/>
    <w:rsid w:val="000037E6"/>
    <w:rsid w:val="00003D26"/>
    <w:rsid w:val="0002277C"/>
    <w:rsid w:val="00032EFA"/>
    <w:rsid w:val="00051843"/>
    <w:rsid w:val="00057060"/>
    <w:rsid w:val="0007356D"/>
    <w:rsid w:val="00074BFF"/>
    <w:rsid w:val="00080FEA"/>
    <w:rsid w:val="00081071"/>
    <w:rsid w:val="000C5E79"/>
    <w:rsid w:val="000D6DA2"/>
    <w:rsid w:val="000E4D62"/>
    <w:rsid w:val="001063C8"/>
    <w:rsid w:val="001376CF"/>
    <w:rsid w:val="00154B5E"/>
    <w:rsid w:val="00167A9E"/>
    <w:rsid w:val="001A1EB0"/>
    <w:rsid w:val="001A56A3"/>
    <w:rsid w:val="001B3C05"/>
    <w:rsid w:val="001F1879"/>
    <w:rsid w:val="0021193F"/>
    <w:rsid w:val="00214A40"/>
    <w:rsid w:val="00235196"/>
    <w:rsid w:val="002507A5"/>
    <w:rsid w:val="002659A4"/>
    <w:rsid w:val="00275402"/>
    <w:rsid w:val="00286C2F"/>
    <w:rsid w:val="0028735A"/>
    <w:rsid w:val="00293032"/>
    <w:rsid w:val="002952F3"/>
    <w:rsid w:val="002A425C"/>
    <w:rsid w:val="002B7CF3"/>
    <w:rsid w:val="002E006F"/>
    <w:rsid w:val="002E5901"/>
    <w:rsid w:val="002F6E0A"/>
    <w:rsid w:val="0030309A"/>
    <w:rsid w:val="003137BA"/>
    <w:rsid w:val="00315536"/>
    <w:rsid w:val="00317940"/>
    <w:rsid w:val="00334BD9"/>
    <w:rsid w:val="00341BF3"/>
    <w:rsid w:val="0034631E"/>
    <w:rsid w:val="0035593C"/>
    <w:rsid w:val="00360C18"/>
    <w:rsid w:val="00360F4A"/>
    <w:rsid w:val="0037218D"/>
    <w:rsid w:val="003869D0"/>
    <w:rsid w:val="00397D68"/>
    <w:rsid w:val="003B38EC"/>
    <w:rsid w:val="003B5E0C"/>
    <w:rsid w:val="003C2A13"/>
    <w:rsid w:val="003D26B2"/>
    <w:rsid w:val="00437809"/>
    <w:rsid w:val="00441B24"/>
    <w:rsid w:val="004502C6"/>
    <w:rsid w:val="004529F5"/>
    <w:rsid w:val="00453445"/>
    <w:rsid w:val="00460317"/>
    <w:rsid w:val="00460E0C"/>
    <w:rsid w:val="00473064"/>
    <w:rsid w:val="00486F61"/>
    <w:rsid w:val="004A3361"/>
    <w:rsid w:val="004D42F6"/>
    <w:rsid w:val="004E57F5"/>
    <w:rsid w:val="004F53F3"/>
    <w:rsid w:val="005125B1"/>
    <w:rsid w:val="00530A22"/>
    <w:rsid w:val="00543B98"/>
    <w:rsid w:val="00550AD3"/>
    <w:rsid w:val="00567B12"/>
    <w:rsid w:val="00580E37"/>
    <w:rsid w:val="00594D6E"/>
    <w:rsid w:val="005A5817"/>
    <w:rsid w:val="005B17C8"/>
    <w:rsid w:val="005D76BF"/>
    <w:rsid w:val="005F4B0D"/>
    <w:rsid w:val="005F5FB7"/>
    <w:rsid w:val="00617E34"/>
    <w:rsid w:val="00621949"/>
    <w:rsid w:val="00621FEA"/>
    <w:rsid w:val="006263EC"/>
    <w:rsid w:val="006362D8"/>
    <w:rsid w:val="0064411B"/>
    <w:rsid w:val="00655B5C"/>
    <w:rsid w:val="00657E5F"/>
    <w:rsid w:val="0067055F"/>
    <w:rsid w:val="006719ED"/>
    <w:rsid w:val="0067412B"/>
    <w:rsid w:val="00675287"/>
    <w:rsid w:val="00675E33"/>
    <w:rsid w:val="00693C6B"/>
    <w:rsid w:val="006A4AE6"/>
    <w:rsid w:val="006A6AAD"/>
    <w:rsid w:val="006C0DB5"/>
    <w:rsid w:val="006C723E"/>
    <w:rsid w:val="006D78FA"/>
    <w:rsid w:val="006E278B"/>
    <w:rsid w:val="006F31C6"/>
    <w:rsid w:val="00703F6E"/>
    <w:rsid w:val="00723959"/>
    <w:rsid w:val="0075064E"/>
    <w:rsid w:val="00787497"/>
    <w:rsid w:val="007A38E4"/>
    <w:rsid w:val="007C3A8B"/>
    <w:rsid w:val="007D1479"/>
    <w:rsid w:val="007F3C7A"/>
    <w:rsid w:val="00810FD6"/>
    <w:rsid w:val="008144B7"/>
    <w:rsid w:val="00822C7D"/>
    <w:rsid w:val="0083632D"/>
    <w:rsid w:val="008455A7"/>
    <w:rsid w:val="008C198C"/>
    <w:rsid w:val="008C1AE1"/>
    <w:rsid w:val="008C3656"/>
    <w:rsid w:val="008D4FBD"/>
    <w:rsid w:val="008D5FE8"/>
    <w:rsid w:val="008E6407"/>
    <w:rsid w:val="009376EF"/>
    <w:rsid w:val="00952398"/>
    <w:rsid w:val="009550D8"/>
    <w:rsid w:val="00991601"/>
    <w:rsid w:val="009A727C"/>
    <w:rsid w:val="009B1B1D"/>
    <w:rsid w:val="009E30EE"/>
    <w:rsid w:val="009E6154"/>
    <w:rsid w:val="00A02C83"/>
    <w:rsid w:val="00A24814"/>
    <w:rsid w:val="00A356F5"/>
    <w:rsid w:val="00A37D83"/>
    <w:rsid w:val="00A41D5D"/>
    <w:rsid w:val="00A514BF"/>
    <w:rsid w:val="00A51FC9"/>
    <w:rsid w:val="00A575DB"/>
    <w:rsid w:val="00AB0093"/>
    <w:rsid w:val="00AC39F2"/>
    <w:rsid w:val="00AC44B2"/>
    <w:rsid w:val="00AE1959"/>
    <w:rsid w:val="00AF3D52"/>
    <w:rsid w:val="00B16872"/>
    <w:rsid w:val="00B31620"/>
    <w:rsid w:val="00B742BA"/>
    <w:rsid w:val="00B94B58"/>
    <w:rsid w:val="00B96CD4"/>
    <w:rsid w:val="00BA29DA"/>
    <w:rsid w:val="00BA69E4"/>
    <w:rsid w:val="00BB2A98"/>
    <w:rsid w:val="00BC2297"/>
    <w:rsid w:val="00BD6FAD"/>
    <w:rsid w:val="00BF6C77"/>
    <w:rsid w:val="00C22D77"/>
    <w:rsid w:val="00C564F9"/>
    <w:rsid w:val="00C8792F"/>
    <w:rsid w:val="00CA0346"/>
    <w:rsid w:val="00CA0794"/>
    <w:rsid w:val="00CE2B4B"/>
    <w:rsid w:val="00CF6DE5"/>
    <w:rsid w:val="00D115E5"/>
    <w:rsid w:val="00D244A7"/>
    <w:rsid w:val="00D30DB8"/>
    <w:rsid w:val="00D54500"/>
    <w:rsid w:val="00D5523A"/>
    <w:rsid w:val="00D732F3"/>
    <w:rsid w:val="00D8236E"/>
    <w:rsid w:val="00DA370E"/>
    <w:rsid w:val="00DA68D6"/>
    <w:rsid w:val="00DB3AC7"/>
    <w:rsid w:val="00DB5863"/>
    <w:rsid w:val="00DC539E"/>
    <w:rsid w:val="00DC7701"/>
    <w:rsid w:val="00DD033C"/>
    <w:rsid w:val="00E02283"/>
    <w:rsid w:val="00E058D8"/>
    <w:rsid w:val="00E14031"/>
    <w:rsid w:val="00E17535"/>
    <w:rsid w:val="00E22ACB"/>
    <w:rsid w:val="00E33BA7"/>
    <w:rsid w:val="00E420BF"/>
    <w:rsid w:val="00E65AA1"/>
    <w:rsid w:val="00E7405B"/>
    <w:rsid w:val="00E7433D"/>
    <w:rsid w:val="00E8477C"/>
    <w:rsid w:val="00E86B85"/>
    <w:rsid w:val="00E973DC"/>
    <w:rsid w:val="00EA1188"/>
    <w:rsid w:val="00EB3360"/>
    <w:rsid w:val="00EC22F4"/>
    <w:rsid w:val="00ED05A5"/>
    <w:rsid w:val="00ED5A28"/>
    <w:rsid w:val="00EE1881"/>
    <w:rsid w:val="00EE5336"/>
    <w:rsid w:val="00F04D16"/>
    <w:rsid w:val="00F14D62"/>
    <w:rsid w:val="00F56236"/>
    <w:rsid w:val="00F63EE9"/>
    <w:rsid w:val="00F71F17"/>
    <w:rsid w:val="00F75338"/>
    <w:rsid w:val="00F856BE"/>
    <w:rsid w:val="00F87778"/>
    <w:rsid w:val="00FD0443"/>
    <w:rsid w:val="00FE50F4"/>
    <w:rsid w:val="00FF4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90FBB"/>
  <w15:chartTrackingRefBased/>
  <w15:docId w15:val="{8C9740C6-C980-4B9F-9721-8CF43E53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06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BA7"/>
    <w:pPr>
      <w:ind w:left="720"/>
      <w:contextualSpacing/>
    </w:pPr>
  </w:style>
  <w:style w:type="character" w:styleId="Hyperlink">
    <w:name w:val="Hyperlink"/>
    <w:basedOn w:val="DefaultParagraphFont"/>
    <w:uiPriority w:val="99"/>
    <w:semiHidden/>
    <w:unhideWhenUsed/>
    <w:rsid w:val="00460317"/>
    <w:rPr>
      <w:color w:val="0000FF"/>
      <w:u w:val="single"/>
    </w:rPr>
  </w:style>
  <w:style w:type="paragraph" w:styleId="Header">
    <w:name w:val="header"/>
    <w:basedOn w:val="Normal"/>
    <w:link w:val="HeaderChar"/>
    <w:uiPriority w:val="99"/>
    <w:unhideWhenUsed/>
    <w:rsid w:val="00675E33"/>
    <w:pPr>
      <w:tabs>
        <w:tab w:val="center" w:pos="4513"/>
        <w:tab w:val="right" w:pos="9026"/>
      </w:tabs>
    </w:pPr>
  </w:style>
  <w:style w:type="character" w:customStyle="1" w:styleId="HeaderChar">
    <w:name w:val="Header Char"/>
    <w:basedOn w:val="DefaultParagraphFont"/>
    <w:link w:val="Header"/>
    <w:uiPriority w:val="99"/>
    <w:rsid w:val="00675E33"/>
  </w:style>
  <w:style w:type="paragraph" w:styleId="Footer">
    <w:name w:val="footer"/>
    <w:basedOn w:val="Normal"/>
    <w:link w:val="FooterChar"/>
    <w:uiPriority w:val="99"/>
    <w:unhideWhenUsed/>
    <w:rsid w:val="00675E33"/>
    <w:pPr>
      <w:tabs>
        <w:tab w:val="center" w:pos="4513"/>
        <w:tab w:val="right" w:pos="9026"/>
      </w:tabs>
    </w:pPr>
  </w:style>
  <w:style w:type="character" w:customStyle="1" w:styleId="FooterChar">
    <w:name w:val="Footer Char"/>
    <w:basedOn w:val="DefaultParagraphFont"/>
    <w:link w:val="Footer"/>
    <w:uiPriority w:val="99"/>
    <w:rsid w:val="00675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81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8b1ca32-1140-4ba5-aefe-23060b71759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EAB85511493440970B6A69F81729B4" ma:contentTypeVersion="16" ma:contentTypeDescription="Create a new document." ma:contentTypeScope="" ma:versionID="555487d93585dd29e67c55ae9d9da820">
  <xsd:schema xmlns:xsd="http://www.w3.org/2001/XMLSchema" xmlns:xs="http://www.w3.org/2001/XMLSchema" xmlns:p="http://schemas.microsoft.com/office/2006/metadata/properties" xmlns:ns3="e8b1ca32-1140-4ba5-aefe-23060b717592" xmlns:ns4="4f30c1c7-01f8-4e09-bd07-a14e398058ad" targetNamespace="http://schemas.microsoft.com/office/2006/metadata/properties" ma:root="true" ma:fieldsID="08b0a6f427ce456756922b6edb126ae8" ns3:_="" ns4:_="">
    <xsd:import namespace="e8b1ca32-1140-4ba5-aefe-23060b717592"/>
    <xsd:import namespace="4f30c1c7-01f8-4e09-bd07-a14e398058a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OCR"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1ca32-1140-4ba5-aefe-23060b717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30c1c7-01f8-4e09-bd07-a14e398058ad"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0C3A8D-8E82-4EAB-9F10-E8D7118ED494}">
  <ds:schemaRefs>
    <ds:schemaRef ds:uri="http://schemas.microsoft.com/sharepoint/v3/contenttype/forms"/>
  </ds:schemaRefs>
</ds:datastoreItem>
</file>

<file path=customXml/itemProps2.xml><?xml version="1.0" encoding="utf-8"?>
<ds:datastoreItem xmlns:ds="http://schemas.openxmlformats.org/officeDocument/2006/customXml" ds:itemID="{170DEE9D-35A2-4F82-ADE4-70FFD720E128}">
  <ds:schemaRefs>
    <ds:schemaRef ds:uri="http://schemas.microsoft.com/office/2006/metadata/properties"/>
    <ds:schemaRef ds:uri="http://schemas.microsoft.com/office/infopath/2007/PartnerControls"/>
    <ds:schemaRef ds:uri="e8b1ca32-1140-4ba5-aefe-23060b717592"/>
  </ds:schemaRefs>
</ds:datastoreItem>
</file>

<file path=customXml/itemProps3.xml><?xml version="1.0" encoding="utf-8"?>
<ds:datastoreItem xmlns:ds="http://schemas.openxmlformats.org/officeDocument/2006/customXml" ds:itemID="{4BD7579E-D7E5-4C27-BA5E-7D1094CEA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1ca32-1140-4ba5-aefe-23060b717592"/>
    <ds:schemaRef ds:uri="4f30c1c7-01f8-4e09-bd07-a14e39805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775</Words>
  <Characters>4423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Biggers</dc:creator>
  <cp:keywords/>
  <dc:description/>
  <cp:lastModifiedBy>Jane Coltman</cp:lastModifiedBy>
  <cp:revision>2</cp:revision>
  <dcterms:created xsi:type="dcterms:W3CDTF">2024-02-01T14:48:00Z</dcterms:created>
  <dcterms:modified xsi:type="dcterms:W3CDTF">2024-02-01T14:48:00Z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0x010100F9EAB85511493440970B6A69F81729B4</vt:lpwstr>
  </property>
</Properties>
</file>